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06C82" w14:textId="77777777" w:rsidR="00E866DE" w:rsidRDefault="006C2589">
      <w:pPr>
        <w:widowControl/>
        <w:shd w:val="clear" w:color="auto" w:fill="FFFFFF"/>
        <w:spacing w:after="210"/>
        <w:jc w:val="center"/>
        <w:outlineLvl w:val="0"/>
        <w:rPr>
          <w:rFonts w:asciiTheme="minorEastAsia" w:hAnsiTheme="minorEastAsia" w:cs="宋体"/>
          <w:color w:val="000000"/>
          <w:kern w:val="0"/>
          <w:sz w:val="28"/>
          <w:szCs w:val="28"/>
          <w:shd w:val="clear" w:color="auto" w:fill="FFFFFF"/>
          <w:lang w:bidi="ar"/>
        </w:rPr>
      </w:pPr>
      <w:r>
        <w:rPr>
          <w:rFonts w:asciiTheme="minorEastAsia" w:hAnsiTheme="minorEastAsia" w:cs="宋体" w:hint="eastAsia"/>
          <w:b/>
          <w:bCs/>
          <w:color w:val="333333"/>
          <w:spacing w:val="8"/>
          <w:kern w:val="36"/>
          <w:sz w:val="33"/>
          <w:szCs w:val="33"/>
        </w:rPr>
        <w:t>关于2024年年终财务报销工作安排的通知</w:t>
      </w:r>
    </w:p>
    <w:p w14:paraId="287DC1CA" w14:textId="77777777" w:rsidR="00E866DE" w:rsidRDefault="006C2589">
      <w:pPr>
        <w:widowControl/>
        <w:shd w:val="clear" w:color="auto" w:fill="FFFFFF"/>
        <w:spacing w:beforeAutospacing="1" w:line="525" w:lineRule="exact"/>
        <w:jc w:val="left"/>
        <w:rPr>
          <w:rFonts w:asciiTheme="minorEastAsia" w:hAnsiTheme="minorEastAsia"/>
        </w:rPr>
      </w:pPr>
      <w:r>
        <w:rPr>
          <w:rFonts w:asciiTheme="minorEastAsia" w:hAnsiTheme="minorEastAsia" w:cs="宋体" w:hint="eastAsia"/>
          <w:color w:val="000000"/>
          <w:kern w:val="0"/>
          <w:sz w:val="28"/>
          <w:szCs w:val="28"/>
          <w:shd w:val="clear" w:color="auto" w:fill="FFFFFF"/>
          <w:lang w:bidi="ar"/>
        </w:rPr>
        <w:t>各单位、部门：</w:t>
      </w:r>
    </w:p>
    <w:p w14:paraId="4DAE31A6" w14:textId="77777777" w:rsidR="00E866DE" w:rsidRDefault="006C2589">
      <w:pPr>
        <w:widowControl/>
        <w:shd w:val="clear" w:color="auto" w:fill="FFFFFF"/>
        <w:spacing w:beforeAutospacing="1" w:line="525" w:lineRule="exact"/>
        <w:ind w:firstLineChars="200" w:firstLine="560"/>
        <w:jc w:val="left"/>
        <w:rPr>
          <w:rFonts w:asciiTheme="minorEastAsia" w:hAnsiTheme="minorEastAsia"/>
        </w:rPr>
      </w:pPr>
      <w:r>
        <w:rPr>
          <w:rFonts w:asciiTheme="minorEastAsia" w:hAnsiTheme="minorEastAsia" w:cs="宋体" w:hint="eastAsia"/>
          <w:color w:val="000000"/>
          <w:kern w:val="0"/>
          <w:sz w:val="28"/>
          <w:szCs w:val="28"/>
          <w:shd w:val="clear" w:color="auto" w:fill="FFFFFF"/>
          <w:lang w:bidi="ar"/>
        </w:rPr>
        <w:t>为顺利完成我校</w:t>
      </w:r>
      <w:r>
        <w:rPr>
          <w:rFonts w:asciiTheme="minorEastAsia" w:hAnsiTheme="minorEastAsia" w:cs="Times New Roman" w:hint="eastAsia"/>
          <w:color w:val="000000"/>
          <w:kern w:val="0"/>
          <w:sz w:val="28"/>
          <w:szCs w:val="28"/>
          <w:shd w:val="clear" w:color="auto" w:fill="FFFFFF"/>
          <w:lang w:bidi="ar"/>
        </w:rPr>
        <w:t>2024年</w:t>
      </w:r>
      <w:r>
        <w:rPr>
          <w:rFonts w:asciiTheme="minorEastAsia" w:hAnsiTheme="minorEastAsia" w:cs="宋体" w:hint="eastAsia"/>
          <w:color w:val="000000"/>
          <w:kern w:val="0"/>
          <w:sz w:val="28"/>
          <w:szCs w:val="28"/>
          <w:shd w:val="clear" w:color="auto" w:fill="FFFFFF"/>
          <w:lang w:bidi="ar"/>
        </w:rPr>
        <w:t>度财务年终决算工作，保证财务决算的准确性、完整性、及时性，为我校</w:t>
      </w:r>
      <w:r>
        <w:rPr>
          <w:rFonts w:asciiTheme="minorEastAsia" w:hAnsiTheme="minorEastAsia" w:cs="Times New Roman" w:hint="eastAsia"/>
          <w:color w:val="000000"/>
          <w:kern w:val="0"/>
          <w:sz w:val="28"/>
          <w:szCs w:val="28"/>
          <w:shd w:val="clear" w:color="auto" w:fill="FFFFFF"/>
          <w:lang w:bidi="ar"/>
        </w:rPr>
        <w:t>2025年</w:t>
      </w:r>
      <w:r>
        <w:rPr>
          <w:rFonts w:asciiTheme="minorEastAsia" w:hAnsiTheme="minorEastAsia" w:cs="宋体" w:hint="eastAsia"/>
          <w:color w:val="000000"/>
          <w:kern w:val="0"/>
          <w:sz w:val="28"/>
          <w:szCs w:val="28"/>
          <w:shd w:val="clear" w:color="auto" w:fill="FFFFFF"/>
          <w:lang w:bidi="ar"/>
        </w:rPr>
        <w:t>学校预算的顺利实施打下基础，请支持、配合做好相关工作。现将有关事项通知如下：</w:t>
      </w:r>
    </w:p>
    <w:p w14:paraId="3ED2C9C4" w14:textId="77777777" w:rsidR="00E866DE" w:rsidRDefault="006C2589">
      <w:pPr>
        <w:widowControl/>
        <w:shd w:val="clear" w:color="auto" w:fill="FFFFFF"/>
        <w:spacing w:beforeAutospacing="1" w:line="525" w:lineRule="exact"/>
        <w:ind w:firstLineChars="196" w:firstLine="551"/>
        <w:jc w:val="left"/>
        <w:rPr>
          <w:rFonts w:asciiTheme="minorEastAsia" w:hAnsiTheme="minorEastAsia"/>
        </w:rPr>
      </w:pPr>
      <w:r>
        <w:rPr>
          <w:rStyle w:val="a5"/>
          <w:rFonts w:asciiTheme="minorEastAsia" w:hAnsiTheme="minorEastAsia" w:cs="宋体" w:hint="eastAsia"/>
          <w:color w:val="000000"/>
          <w:kern w:val="0"/>
          <w:sz w:val="28"/>
          <w:szCs w:val="28"/>
          <w:shd w:val="clear" w:color="auto" w:fill="FFFFFF"/>
          <w:lang w:bidi="ar"/>
        </w:rPr>
        <w:t>一、时间安排</w:t>
      </w:r>
    </w:p>
    <w:p w14:paraId="679CC9E8" w14:textId="77777777" w:rsidR="00E866DE" w:rsidRDefault="006C2589">
      <w:pPr>
        <w:widowControl/>
        <w:shd w:val="clear" w:color="auto" w:fill="FFFFFF"/>
        <w:spacing w:beforeAutospacing="1" w:line="525" w:lineRule="exact"/>
        <w:ind w:firstLineChars="200" w:firstLine="560"/>
        <w:jc w:val="left"/>
        <w:rPr>
          <w:rFonts w:asciiTheme="minorEastAsia" w:hAnsiTheme="minorEastAsia"/>
        </w:rPr>
      </w:pPr>
      <w:r>
        <w:rPr>
          <w:rFonts w:asciiTheme="minorEastAsia" w:hAnsiTheme="minorEastAsia" w:cs="Times New Roman" w:hint="eastAsia"/>
          <w:color w:val="000000"/>
          <w:kern w:val="0"/>
          <w:sz w:val="28"/>
          <w:szCs w:val="28"/>
          <w:shd w:val="clear" w:color="auto" w:fill="FFFFFF"/>
          <w:lang w:bidi="ar"/>
        </w:rPr>
        <w:t>2024年财务</w:t>
      </w:r>
      <w:r>
        <w:rPr>
          <w:rFonts w:asciiTheme="minorEastAsia" w:hAnsiTheme="minorEastAsia" w:cs="宋体" w:hint="eastAsia"/>
          <w:color w:val="000000"/>
          <w:kern w:val="0"/>
          <w:sz w:val="28"/>
          <w:szCs w:val="28"/>
          <w:shd w:val="clear" w:color="auto" w:fill="FFFFFF"/>
          <w:lang w:bidi="ar"/>
        </w:rPr>
        <w:t>网上预约系统将于2024年</w:t>
      </w:r>
      <w:r>
        <w:rPr>
          <w:rFonts w:asciiTheme="minorEastAsia" w:hAnsiTheme="minorEastAsia" w:cs="宋体" w:hint="eastAsia"/>
          <w:b/>
          <w:bCs/>
          <w:color w:val="000000"/>
          <w:kern w:val="0"/>
          <w:sz w:val="28"/>
          <w:szCs w:val="28"/>
          <w:shd w:val="clear" w:color="auto" w:fill="FFFFFF"/>
          <w:lang w:bidi="ar"/>
        </w:rPr>
        <w:t>12月20日（星期五）中午12：00</w:t>
      </w:r>
      <w:r>
        <w:rPr>
          <w:rFonts w:asciiTheme="minorEastAsia" w:hAnsiTheme="minorEastAsia" w:cs="宋体" w:hint="eastAsia"/>
          <w:color w:val="000000"/>
          <w:kern w:val="0"/>
          <w:sz w:val="28"/>
          <w:szCs w:val="28"/>
          <w:shd w:val="clear" w:color="auto" w:fill="FFFFFF"/>
          <w:lang w:bidi="ar"/>
        </w:rPr>
        <w:t>准时关闭，已预约的报销单请于</w:t>
      </w:r>
      <w:r>
        <w:rPr>
          <w:rFonts w:asciiTheme="minorEastAsia" w:hAnsiTheme="minorEastAsia" w:cs="宋体" w:hint="eastAsia"/>
          <w:b/>
          <w:bCs/>
          <w:color w:val="000000"/>
          <w:kern w:val="0"/>
          <w:sz w:val="28"/>
          <w:szCs w:val="28"/>
          <w:shd w:val="clear" w:color="auto" w:fill="FFFFFF"/>
          <w:lang w:bidi="ar"/>
        </w:rPr>
        <w:t>当天下午17:00前</w:t>
      </w:r>
      <w:r>
        <w:rPr>
          <w:rFonts w:asciiTheme="minorEastAsia" w:hAnsiTheme="minorEastAsia" w:cs="宋体" w:hint="eastAsia"/>
          <w:color w:val="000000"/>
          <w:kern w:val="0"/>
          <w:sz w:val="28"/>
          <w:szCs w:val="28"/>
          <w:shd w:val="clear" w:color="auto" w:fill="FFFFFF"/>
          <w:lang w:bidi="ar"/>
        </w:rPr>
        <w:t>交至财务报销大厅，</w:t>
      </w:r>
      <w:r>
        <w:rPr>
          <w:rFonts w:asciiTheme="minorEastAsia" w:hAnsiTheme="minorEastAsia" w:cs="Times New Roman"/>
          <w:color w:val="000000"/>
          <w:kern w:val="0"/>
          <w:sz w:val="28"/>
          <w:szCs w:val="28"/>
          <w:shd w:val="clear" w:color="auto" w:fill="FFFFFF"/>
          <w:lang w:bidi="ar"/>
        </w:rPr>
        <w:t>12</w:t>
      </w:r>
      <w:r>
        <w:rPr>
          <w:rFonts w:asciiTheme="minorEastAsia" w:hAnsiTheme="minorEastAsia" w:cs="宋体" w:hint="eastAsia"/>
          <w:color w:val="000000"/>
          <w:kern w:val="0"/>
          <w:sz w:val="28"/>
          <w:szCs w:val="28"/>
          <w:shd w:val="clear" w:color="auto" w:fill="FFFFFF"/>
          <w:lang w:bidi="ar"/>
        </w:rPr>
        <w:t>月</w:t>
      </w:r>
      <w:r>
        <w:rPr>
          <w:rFonts w:asciiTheme="minorEastAsia" w:hAnsiTheme="minorEastAsia" w:cs="Times New Roman"/>
          <w:color w:val="000000"/>
          <w:kern w:val="0"/>
          <w:sz w:val="28"/>
          <w:szCs w:val="28"/>
          <w:shd w:val="clear" w:color="auto" w:fill="FFFFFF"/>
          <w:lang w:bidi="ar"/>
        </w:rPr>
        <w:t>21</w:t>
      </w:r>
      <w:r>
        <w:rPr>
          <w:rFonts w:asciiTheme="minorEastAsia" w:hAnsiTheme="minorEastAsia" w:cs="宋体" w:hint="eastAsia"/>
          <w:color w:val="000000"/>
          <w:kern w:val="0"/>
          <w:sz w:val="28"/>
          <w:szCs w:val="28"/>
          <w:shd w:val="clear" w:color="auto" w:fill="FFFFFF"/>
          <w:lang w:bidi="ar"/>
        </w:rPr>
        <w:t>日起不再接受借款、缴费、酬金、报销等业务。逾期未提交的网上预约单将统一作废，如仍需报销，请于</w:t>
      </w:r>
      <w:r>
        <w:rPr>
          <w:rFonts w:asciiTheme="minorEastAsia" w:hAnsiTheme="minorEastAsia" w:cs="Times New Roman" w:hint="eastAsia"/>
          <w:color w:val="000000"/>
          <w:kern w:val="0"/>
          <w:sz w:val="28"/>
          <w:szCs w:val="28"/>
          <w:shd w:val="clear" w:color="auto" w:fill="FFFFFF"/>
          <w:lang w:bidi="ar"/>
        </w:rPr>
        <w:t>2025年</w:t>
      </w:r>
      <w:r>
        <w:rPr>
          <w:rFonts w:asciiTheme="minorEastAsia" w:hAnsiTheme="minorEastAsia" w:cs="宋体" w:hint="eastAsia"/>
          <w:color w:val="000000"/>
          <w:kern w:val="0"/>
          <w:sz w:val="28"/>
          <w:szCs w:val="28"/>
          <w:shd w:val="clear" w:color="auto" w:fill="FFFFFF"/>
          <w:lang w:bidi="ar"/>
        </w:rPr>
        <w:t>开账后</w:t>
      </w:r>
      <w:r>
        <w:rPr>
          <w:rFonts w:asciiTheme="minorEastAsia" w:hAnsiTheme="minorEastAsia" w:cs="宋体" w:hint="eastAsia"/>
          <w:b/>
          <w:color w:val="000000"/>
          <w:kern w:val="0"/>
          <w:sz w:val="28"/>
          <w:szCs w:val="28"/>
          <w:shd w:val="clear" w:color="auto" w:fill="FFFFFF"/>
          <w:lang w:bidi="ar"/>
        </w:rPr>
        <w:t>重新办理</w:t>
      </w:r>
      <w:r>
        <w:rPr>
          <w:rFonts w:asciiTheme="minorEastAsia" w:hAnsiTheme="minorEastAsia" w:cs="宋体" w:hint="eastAsia"/>
          <w:color w:val="000000"/>
          <w:kern w:val="0"/>
          <w:sz w:val="28"/>
          <w:szCs w:val="28"/>
          <w:shd w:val="clear" w:color="auto" w:fill="FFFFFF"/>
          <w:lang w:bidi="ar"/>
        </w:rPr>
        <w:t>网上预约。</w:t>
      </w:r>
    </w:p>
    <w:p w14:paraId="4305DFC4" w14:textId="77777777" w:rsidR="00E866DE" w:rsidRDefault="006C2589">
      <w:pPr>
        <w:widowControl/>
        <w:shd w:val="clear" w:color="auto" w:fill="FFFFFF"/>
        <w:spacing w:beforeAutospacing="1" w:line="525" w:lineRule="exact"/>
        <w:ind w:firstLineChars="200" w:firstLine="562"/>
        <w:jc w:val="left"/>
        <w:rPr>
          <w:rFonts w:asciiTheme="minorEastAsia" w:hAnsiTheme="minorEastAsia"/>
        </w:rPr>
      </w:pPr>
      <w:r>
        <w:rPr>
          <w:rStyle w:val="a5"/>
          <w:rFonts w:asciiTheme="minorEastAsia" w:hAnsiTheme="minorEastAsia" w:cs="Times New Roman" w:hint="eastAsia"/>
          <w:color w:val="000000"/>
          <w:kern w:val="0"/>
          <w:sz w:val="28"/>
          <w:szCs w:val="28"/>
          <w:shd w:val="clear" w:color="auto" w:fill="FFFFFF"/>
          <w:lang w:bidi="ar"/>
        </w:rPr>
        <w:t>2025年</w:t>
      </w:r>
      <w:r>
        <w:rPr>
          <w:rStyle w:val="a5"/>
          <w:rFonts w:asciiTheme="minorEastAsia" w:hAnsiTheme="minorEastAsia" w:cs="Times New Roman"/>
          <w:color w:val="000000"/>
          <w:kern w:val="0"/>
          <w:sz w:val="28"/>
          <w:szCs w:val="28"/>
          <w:shd w:val="clear" w:color="auto" w:fill="FFFFFF"/>
          <w:lang w:bidi="ar"/>
        </w:rPr>
        <w:t>1</w:t>
      </w:r>
      <w:r>
        <w:rPr>
          <w:rStyle w:val="a5"/>
          <w:rFonts w:asciiTheme="minorEastAsia" w:hAnsiTheme="minorEastAsia" w:cs="宋体" w:hint="eastAsia"/>
          <w:color w:val="000000"/>
          <w:kern w:val="0"/>
          <w:sz w:val="28"/>
          <w:szCs w:val="28"/>
          <w:shd w:val="clear" w:color="auto" w:fill="FFFFFF"/>
          <w:lang w:bidi="ar"/>
        </w:rPr>
        <w:t>月8日（星期三）</w:t>
      </w:r>
      <w:r>
        <w:rPr>
          <w:rFonts w:asciiTheme="minorEastAsia" w:hAnsiTheme="minorEastAsia" w:cs="宋体" w:hint="eastAsia"/>
          <w:color w:val="000000"/>
          <w:kern w:val="0"/>
          <w:sz w:val="28"/>
          <w:szCs w:val="28"/>
          <w:shd w:val="clear" w:color="auto" w:fill="FFFFFF"/>
          <w:lang w:bidi="ar"/>
        </w:rPr>
        <w:t>开启网上预约系统（含网上缴费），开始正常报销业务。</w:t>
      </w:r>
    </w:p>
    <w:p w14:paraId="2F27666F" w14:textId="77777777" w:rsidR="00E866DE" w:rsidRDefault="006C2589">
      <w:pPr>
        <w:widowControl/>
        <w:shd w:val="clear" w:color="auto" w:fill="FFFFFF"/>
        <w:spacing w:beforeAutospacing="1" w:line="525" w:lineRule="exact"/>
        <w:ind w:firstLineChars="196" w:firstLine="551"/>
        <w:jc w:val="left"/>
        <w:rPr>
          <w:rFonts w:asciiTheme="minorEastAsia" w:hAnsiTheme="minorEastAsia"/>
        </w:rPr>
      </w:pPr>
      <w:r>
        <w:rPr>
          <w:rStyle w:val="a5"/>
          <w:rFonts w:asciiTheme="minorEastAsia" w:hAnsiTheme="minorEastAsia" w:cs="宋体" w:hint="eastAsia"/>
          <w:color w:val="000000"/>
          <w:kern w:val="0"/>
          <w:sz w:val="28"/>
          <w:szCs w:val="28"/>
          <w:shd w:val="clear" w:color="auto" w:fill="FFFFFF"/>
          <w:lang w:bidi="ar"/>
        </w:rPr>
        <w:t>二、发票报销要求</w:t>
      </w:r>
    </w:p>
    <w:p w14:paraId="7DAA0390" w14:textId="77777777" w:rsidR="00E866DE" w:rsidRDefault="006C2589">
      <w:pPr>
        <w:widowControl/>
        <w:shd w:val="clear" w:color="auto" w:fill="FFFFFF"/>
        <w:spacing w:beforeAutospacing="1" w:line="525" w:lineRule="exact"/>
        <w:ind w:firstLineChars="196" w:firstLine="549"/>
        <w:jc w:val="left"/>
        <w:rPr>
          <w:rFonts w:asciiTheme="minorEastAsia" w:hAnsiTheme="minorEastAsia"/>
        </w:rPr>
      </w:pPr>
      <w:r>
        <w:rPr>
          <w:rFonts w:asciiTheme="minorEastAsia" w:hAnsiTheme="minorEastAsia" w:cs="宋体" w:hint="eastAsia"/>
          <w:color w:val="000000"/>
          <w:kern w:val="0"/>
          <w:sz w:val="28"/>
          <w:szCs w:val="28"/>
          <w:shd w:val="clear" w:color="auto" w:fill="FFFFFF"/>
          <w:lang w:bidi="ar"/>
        </w:rPr>
        <w:t>凡已在资产管理部门办理固定资产登记手续的本年度票据请于</w:t>
      </w:r>
      <w:r>
        <w:rPr>
          <w:rFonts w:asciiTheme="minorEastAsia" w:hAnsiTheme="minorEastAsia" w:cs="Times New Roman" w:hint="eastAsia"/>
          <w:b/>
          <w:bCs/>
          <w:color w:val="000000"/>
          <w:kern w:val="0"/>
          <w:sz w:val="28"/>
          <w:szCs w:val="28"/>
          <w:shd w:val="clear" w:color="auto" w:fill="FFFFFF"/>
          <w:lang w:bidi="ar"/>
        </w:rPr>
        <w:t>2024年</w:t>
      </w:r>
      <w:r>
        <w:rPr>
          <w:rFonts w:asciiTheme="minorEastAsia" w:hAnsiTheme="minorEastAsia" w:cs="Times New Roman"/>
          <w:b/>
          <w:bCs/>
          <w:color w:val="000000"/>
          <w:kern w:val="0"/>
          <w:sz w:val="28"/>
          <w:szCs w:val="28"/>
          <w:shd w:val="clear" w:color="auto" w:fill="FFFFFF"/>
          <w:lang w:bidi="ar"/>
        </w:rPr>
        <w:t>12</w:t>
      </w:r>
      <w:r>
        <w:rPr>
          <w:rFonts w:asciiTheme="minorEastAsia" w:hAnsiTheme="minorEastAsia" w:cs="宋体" w:hint="eastAsia"/>
          <w:b/>
          <w:bCs/>
          <w:color w:val="000000"/>
          <w:kern w:val="0"/>
          <w:sz w:val="28"/>
          <w:szCs w:val="28"/>
          <w:shd w:val="clear" w:color="auto" w:fill="FFFFFF"/>
          <w:lang w:bidi="ar"/>
        </w:rPr>
        <w:t>月</w:t>
      </w:r>
      <w:r>
        <w:rPr>
          <w:rFonts w:asciiTheme="minorEastAsia" w:hAnsiTheme="minorEastAsia" w:cs="Times New Roman" w:hint="eastAsia"/>
          <w:b/>
          <w:bCs/>
          <w:color w:val="000000"/>
          <w:kern w:val="0"/>
          <w:sz w:val="28"/>
          <w:szCs w:val="28"/>
          <w:shd w:val="clear" w:color="auto" w:fill="FFFFFF"/>
          <w:lang w:bidi="ar"/>
        </w:rPr>
        <w:t>20</w:t>
      </w:r>
      <w:r>
        <w:rPr>
          <w:rFonts w:asciiTheme="minorEastAsia" w:hAnsiTheme="minorEastAsia" w:cs="宋体" w:hint="eastAsia"/>
          <w:b/>
          <w:bCs/>
          <w:color w:val="000000"/>
          <w:kern w:val="0"/>
          <w:sz w:val="28"/>
          <w:szCs w:val="28"/>
          <w:shd w:val="clear" w:color="auto" w:fill="FFFFFF"/>
          <w:lang w:bidi="ar"/>
        </w:rPr>
        <w:t>日</w:t>
      </w:r>
      <w:r>
        <w:rPr>
          <w:rFonts w:asciiTheme="minorEastAsia" w:hAnsiTheme="minorEastAsia" w:cs="宋体" w:hint="eastAsia"/>
          <w:color w:val="000000"/>
          <w:kern w:val="0"/>
          <w:sz w:val="28"/>
          <w:szCs w:val="28"/>
          <w:shd w:val="clear" w:color="auto" w:fill="FFFFFF"/>
          <w:lang w:bidi="ar"/>
        </w:rPr>
        <w:t>前办理财务报账手续。</w:t>
      </w:r>
    </w:p>
    <w:p w14:paraId="38D8709E" w14:textId="77777777" w:rsidR="00E866DE" w:rsidRDefault="006C2589">
      <w:pPr>
        <w:widowControl/>
        <w:shd w:val="clear" w:color="auto" w:fill="FFFFFF"/>
        <w:spacing w:beforeAutospacing="1" w:line="525" w:lineRule="exact"/>
        <w:ind w:firstLineChars="196" w:firstLine="549"/>
        <w:jc w:val="left"/>
        <w:rPr>
          <w:rFonts w:asciiTheme="minorEastAsia" w:hAnsiTheme="minorEastAsia"/>
        </w:rPr>
      </w:pPr>
      <w:r>
        <w:rPr>
          <w:rFonts w:asciiTheme="minorEastAsia" w:hAnsiTheme="minorEastAsia" w:cs="宋体" w:hint="eastAsia"/>
          <w:color w:val="000000"/>
          <w:kern w:val="0"/>
          <w:sz w:val="28"/>
          <w:szCs w:val="28"/>
          <w:shd w:val="clear" w:color="auto" w:fill="FFFFFF"/>
          <w:lang w:bidi="ar"/>
        </w:rPr>
        <w:t>2024年12月20日（含）前发生的财务票据原则上要求在本年度报销，12月20日后发生的财务票据可延至2025年第一季度报销，超过2025年第一季度后，原则上不予报销。</w:t>
      </w:r>
    </w:p>
    <w:p w14:paraId="6431452E" w14:textId="77777777" w:rsidR="00E866DE" w:rsidRDefault="006C2589">
      <w:pPr>
        <w:widowControl/>
        <w:shd w:val="clear" w:color="auto" w:fill="FFFFFF"/>
        <w:spacing w:beforeAutospacing="1" w:line="525" w:lineRule="exact"/>
        <w:ind w:firstLineChars="196" w:firstLine="551"/>
        <w:jc w:val="left"/>
        <w:rPr>
          <w:rFonts w:asciiTheme="minorEastAsia" w:hAnsiTheme="minorEastAsia"/>
        </w:rPr>
      </w:pPr>
      <w:r>
        <w:rPr>
          <w:rStyle w:val="a5"/>
          <w:rFonts w:asciiTheme="minorEastAsia" w:hAnsiTheme="minorEastAsia" w:cs="宋体" w:hint="eastAsia"/>
          <w:color w:val="000000"/>
          <w:kern w:val="0"/>
          <w:sz w:val="28"/>
          <w:szCs w:val="28"/>
          <w:shd w:val="clear" w:color="auto" w:fill="FFFFFF"/>
          <w:lang w:bidi="ar"/>
        </w:rPr>
        <w:t>三、清理往来款项、收费票据</w:t>
      </w:r>
    </w:p>
    <w:p w14:paraId="063BE910" w14:textId="77777777" w:rsidR="00E866DE" w:rsidRDefault="006C2589">
      <w:pPr>
        <w:widowControl/>
        <w:shd w:val="clear" w:color="auto" w:fill="FFFFFF"/>
        <w:spacing w:beforeAutospacing="1" w:line="525" w:lineRule="exact"/>
        <w:ind w:firstLineChars="196" w:firstLine="549"/>
        <w:jc w:val="left"/>
        <w:rPr>
          <w:rFonts w:asciiTheme="minorEastAsia" w:hAnsiTheme="minorEastAsia"/>
        </w:rPr>
      </w:pPr>
      <w:r>
        <w:rPr>
          <w:rFonts w:asciiTheme="minorEastAsia" w:hAnsiTheme="minorEastAsia" w:cs="宋体" w:hint="eastAsia"/>
          <w:color w:val="000000"/>
          <w:kern w:val="0"/>
          <w:sz w:val="28"/>
          <w:szCs w:val="28"/>
          <w:shd w:val="clear" w:color="auto" w:fill="FFFFFF"/>
          <w:lang w:bidi="ar"/>
        </w:rPr>
        <w:t>（一）清理借款</w:t>
      </w:r>
    </w:p>
    <w:p w14:paraId="5C203903" w14:textId="77777777" w:rsidR="00E866DE" w:rsidRDefault="006C2589">
      <w:pPr>
        <w:widowControl/>
        <w:shd w:val="clear" w:color="auto" w:fill="FFFFFF"/>
        <w:spacing w:beforeAutospacing="1" w:line="525" w:lineRule="exact"/>
        <w:ind w:firstLineChars="200" w:firstLine="560"/>
        <w:jc w:val="left"/>
        <w:rPr>
          <w:rFonts w:asciiTheme="minorEastAsia" w:hAnsiTheme="minorEastAsia" w:cs="宋体"/>
          <w:color w:val="000000"/>
          <w:kern w:val="0"/>
          <w:sz w:val="28"/>
          <w:szCs w:val="28"/>
          <w:shd w:val="clear" w:color="auto" w:fill="FFFFFF"/>
          <w:lang w:bidi="ar"/>
        </w:rPr>
      </w:pPr>
      <w:r>
        <w:rPr>
          <w:rFonts w:asciiTheme="minorEastAsia" w:hAnsiTheme="minorEastAsia" w:cs="宋体" w:hint="eastAsia"/>
          <w:color w:val="000000"/>
          <w:kern w:val="0"/>
          <w:sz w:val="28"/>
          <w:szCs w:val="28"/>
          <w:shd w:val="clear" w:color="auto" w:fill="FFFFFF"/>
          <w:lang w:bidi="ar"/>
        </w:rPr>
        <w:lastRenderedPageBreak/>
        <w:t>请于</w:t>
      </w:r>
      <w:r>
        <w:rPr>
          <w:rFonts w:asciiTheme="minorEastAsia" w:hAnsiTheme="minorEastAsia" w:cs="Times New Roman"/>
          <w:color w:val="000000"/>
          <w:kern w:val="0"/>
          <w:sz w:val="28"/>
          <w:szCs w:val="28"/>
          <w:shd w:val="clear" w:color="auto" w:fill="FFFFFF"/>
          <w:lang w:bidi="ar"/>
        </w:rPr>
        <w:t>12</w:t>
      </w:r>
      <w:r>
        <w:rPr>
          <w:rFonts w:asciiTheme="minorEastAsia" w:hAnsiTheme="minorEastAsia" w:cs="宋体" w:hint="eastAsia"/>
          <w:color w:val="000000"/>
          <w:kern w:val="0"/>
          <w:sz w:val="28"/>
          <w:szCs w:val="28"/>
          <w:shd w:val="clear" w:color="auto" w:fill="FFFFFF"/>
          <w:lang w:bidi="ar"/>
        </w:rPr>
        <w:t>月</w:t>
      </w:r>
      <w:r>
        <w:rPr>
          <w:rFonts w:asciiTheme="minorEastAsia" w:hAnsiTheme="minorEastAsia" w:cs="Times New Roman" w:hint="eastAsia"/>
          <w:color w:val="000000"/>
          <w:kern w:val="0"/>
          <w:sz w:val="28"/>
          <w:szCs w:val="28"/>
          <w:shd w:val="clear" w:color="auto" w:fill="FFFFFF"/>
          <w:lang w:bidi="ar"/>
        </w:rPr>
        <w:t>20</w:t>
      </w:r>
      <w:r>
        <w:rPr>
          <w:rFonts w:asciiTheme="minorEastAsia" w:hAnsiTheme="minorEastAsia" w:cs="宋体" w:hint="eastAsia"/>
          <w:color w:val="000000"/>
          <w:kern w:val="0"/>
          <w:sz w:val="28"/>
          <w:szCs w:val="28"/>
          <w:shd w:val="clear" w:color="auto" w:fill="FFFFFF"/>
          <w:lang w:bidi="ar"/>
        </w:rPr>
        <w:t>日前办理各项借款的核销、结算手续，确因特殊原因暂时无法报销的借款须写出书面说明经单位盖章，经费负责人审批后报计财处报销大厅。</w:t>
      </w:r>
    </w:p>
    <w:p w14:paraId="3DD828BF" w14:textId="77777777" w:rsidR="00E866DE" w:rsidRDefault="006C2589">
      <w:pPr>
        <w:widowControl/>
        <w:shd w:val="clear" w:color="auto" w:fill="FFFFFF"/>
        <w:spacing w:beforeAutospacing="1" w:line="525" w:lineRule="exact"/>
        <w:ind w:firstLineChars="200" w:firstLine="560"/>
        <w:jc w:val="left"/>
        <w:rPr>
          <w:rFonts w:asciiTheme="minorEastAsia" w:hAnsiTheme="minorEastAsia" w:cs="宋体"/>
          <w:color w:val="000000"/>
          <w:kern w:val="0"/>
          <w:sz w:val="28"/>
          <w:szCs w:val="28"/>
          <w:shd w:val="clear" w:color="auto" w:fill="FFFFFF"/>
          <w:lang w:bidi="ar"/>
        </w:rPr>
      </w:pPr>
      <w:r>
        <w:rPr>
          <w:rFonts w:asciiTheme="minorEastAsia" w:hAnsiTheme="minorEastAsia" w:cs="宋体" w:hint="eastAsia"/>
          <w:color w:val="000000"/>
          <w:kern w:val="0"/>
          <w:sz w:val="28"/>
          <w:szCs w:val="28"/>
          <w:shd w:val="clear" w:color="auto" w:fill="FFFFFF"/>
          <w:lang w:bidi="ar"/>
        </w:rPr>
        <w:t>咨询联系人及电话：</w:t>
      </w:r>
      <w:r>
        <w:rPr>
          <w:rFonts w:asciiTheme="minorEastAsia" w:hAnsiTheme="minorEastAsia" w:cs="Times New Roman" w:hint="eastAsia"/>
          <w:color w:val="000000"/>
          <w:kern w:val="0"/>
          <w:sz w:val="28"/>
          <w:szCs w:val="28"/>
          <w:shd w:val="clear" w:color="auto" w:fill="FFFFFF"/>
          <w:lang w:bidi="ar"/>
        </w:rPr>
        <w:t>董晓璠</w:t>
      </w:r>
      <w:r>
        <w:rPr>
          <w:rFonts w:asciiTheme="minorEastAsia" w:hAnsiTheme="minorEastAsia" w:cs="宋体" w:hint="eastAsia"/>
          <w:color w:val="000000"/>
          <w:kern w:val="0"/>
          <w:sz w:val="28"/>
          <w:szCs w:val="28"/>
          <w:shd w:val="clear" w:color="auto" w:fill="FFFFFF"/>
          <w:lang w:bidi="ar"/>
        </w:rPr>
        <w:t xml:space="preserve"> </w:t>
      </w:r>
      <w:r>
        <w:rPr>
          <w:rFonts w:asciiTheme="minorEastAsia" w:hAnsiTheme="minorEastAsia" w:cs="Times New Roman"/>
          <w:color w:val="000000"/>
          <w:kern w:val="0"/>
          <w:sz w:val="28"/>
          <w:szCs w:val="28"/>
          <w:shd w:val="clear" w:color="auto" w:fill="FFFFFF"/>
          <w:lang w:bidi="ar"/>
        </w:rPr>
        <w:t>861855</w:t>
      </w:r>
      <w:r>
        <w:rPr>
          <w:rFonts w:asciiTheme="minorEastAsia" w:hAnsiTheme="minorEastAsia" w:cs="Times New Roman" w:hint="eastAsia"/>
          <w:color w:val="000000"/>
          <w:kern w:val="0"/>
          <w:sz w:val="28"/>
          <w:szCs w:val="28"/>
          <w:shd w:val="clear" w:color="auto" w:fill="FFFFFF"/>
          <w:lang w:bidi="ar"/>
        </w:rPr>
        <w:t>87</w:t>
      </w:r>
    </w:p>
    <w:p w14:paraId="2BF9C3F9" w14:textId="77777777" w:rsidR="00E866DE" w:rsidRDefault="006C2589">
      <w:pPr>
        <w:widowControl/>
        <w:shd w:val="clear" w:color="auto" w:fill="FFFFFF"/>
        <w:spacing w:beforeAutospacing="1" w:line="525" w:lineRule="exact"/>
        <w:ind w:firstLineChars="200" w:firstLine="560"/>
        <w:jc w:val="left"/>
        <w:rPr>
          <w:rFonts w:asciiTheme="minorEastAsia" w:hAnsiTheme="minorEastAsia"/>
        </w:rPr>
      </w:pPr>
      <w:r>
        <w:rPr>
          <w:rFonts w:asciiTheme="minorEastAsia" w:hAnsiTheme="minorEastAsia" w:cs="宋体" w:hint="eastAsia"/>
          <w:color w:val="000000"/>
          <w:kern w:val="0"/>
          <w:sz w:val="28"/>
          <w:szCs w:val="28"/>
          <w:shd w:val="clear" w:color="auto" w:fill="FFFFFF"/>
          <w:lang w:bidi="ar"/>
        </w:rPr>
        <w:t>（二）清理外单位来款</w:t>
      </w:r>
    </w:p>
    <w:p w14:paraId="23577E80" w14:textId="77777777" w:rsidR="00E866DE" w:rsidRDefault="006C2589">
      <w:pPr>
        <w:widowControl/>
        <w:shd w:val="clear" w:color="auto" w:fill="FFFFFF"/>
        <w:spacing w:beforeAutospacing="1" w:line="525" w:lineRule="exact"/>
        <w:ind w:firstLineChars="200" w:firstLine="560"/>
        <w:jc w:val="left"/>
        <w:rPr>
          <w:rFonts w:asciiTheme="minorEastAsia" w:hAnsiTheme="minorEastAsia"/>
        </w:rPr>
      </w:pPr>
      <w:r>
        <w:rPr>
          <w:rFonts w:asciiTheme="minorEastAsia" w:hAnsiTheme="minorEastAsia" w:cs="宋体" w:hint="eastAsia"/>
          <w:color w:val="000000"/>
          <w:kern w:val="0"/>
          <w:sz w:val="28"/>
          <w:szCs w:val="28"/>
          <w:shd w:val="clear" w:color="auto" w:fill="FFFFFF"/>
          <w:lang w:bidi="ar"/>
        </w:rPr>
        <w:t>请于</w:t>
      </w:r>
      <w:r>
        <w:rPr>
          <w:rFonts w:asciiTheme="minorEastAsia" w:hAnsiTheme="minorEastAsia" w:cs="Times New Roman"/>
          <w:color w:val="000000"/>
          <w:kern w:val="0"/>
          <w:sz w:val="28"/>
          <w:szCs w:val="28"/>
          <w:shd w:val="clear" w:color="auto" w:fill="FFFFFF"/>
          <w:lang w:bidi="ar"/>
        </w:rPr>
        <w:t>12</w:t>
      </w:r>
      <w:r>
        <w:rPr>
          <w:rFonts w:asciiTheme="minorEastAsia" w:hAnsiTheme="minorEastAsia" w:cs="宋体" w:hint="eastAsia"/>
          <w:color w:val="000000"/>
          <w:kern w:val="0"/>
          <w:sz w:val="28"/>
          <w:szCs w:val="28"/>
          <w:shd w:val="clear" w:color="auto" w:fill="FFFFFF"/>
          <w:lang w:bidi="ar"/>
        </w:rPr>
        <w:t>月</w:t>
      </w:r>
      <w:r>
        <w:rPr>
          <w:rFonts w:asciiTheme="minorEastAsia" w:hAnsiTheme="minorEastAsia" w:cs="Times New Roman" w:hint="eastAsia"/>
          <w:color w:val="000000"/>
          <w:kern w:val="0"/>
          <w:sz w:val="28"/>
          <w:szCs w:val="28"/>
          <w:shd w:val="clear" w:color="auto" w:fill="FFFFFF"/>
          <w:lang w:bidi="ar"/>
        </w:rPr>
        <w:t>20</w:t>
      </w:r>
      <w:r>
        <w:rPr>
          <w:rFonts w:asciiTheme="minorEastAsia" w:hAnsiTheme="minorEastAsia" w:cs="宋体" w:hint="eastAsia"/>
          <w:color w:val="000000"/>
          <w:kern w:val="0"/>
          <w:sz w:val="28"/>
          <w:szCs w:val="28"/>
          <w:shd w:val="clear" w:color="auto" w:fill="FFFFFF"/>
          <w:lang w:bidi="ar"/>
        </w:rPr>
        <w:t>日前确认校外单位或个人汇来学校的各类款项并办理经费财务入账手续。</w:t>
      </w:r>
    </w:p>
    <w:p w14:paraId="264537C1" w14:textId="77777777" w:rsidR="00E866DE" w:rsidRDefault="006C2589">
      <w:pPr>
        <w:widowControl/>
        <w:shd w:val="clear" w:color="auto" w:fill="FFFFFF"/>
        <w:spacing w:beforeAutospacing="1" w:line="525" w:lineRule="exact"/>
        <w:ind w:firstLineChars="235" w:firstLine="658"/>
        <w:jc w:val="left"/>
        <w:rPr>
          <w:rFonts w:asciiTheme="minorEastAsia" w:hAnsiTheme="minorEastAsia" w:cs="宋体"/>
          <w:color w:val="000000"/>
          <w:kern w:val="0"/>
          <w:sz w:val="28"/>
          <w:szCs w:val="28"/>
          <w:shd w:val="clear" w:color="auto" w:fill="FFFFFF"/>
          <w:lang w:bidi="ar"/>
        </w:rPr>
      </w:pPr>
      <w:r>
        <w:rPr>
          <w:rFonts w:asciiTheme="minorEastAsia" w:hAnsiTheme="minorEastAsia" w:cs="宋体" w:hint="eastAsia"/>
          <w:color w:val="000000"/>
          <w:kern w:val="0"/>
          <w:sz w:val="28"/>
          <w:szCs w:val="28"/>
          <w:shd w:val="clear" w:color="auto" w:fill="FFFFFF"/>
          <w:lang w:bidi="ar"/>
        </w:rPr>
        <w:t>具体流程：登录学校信息门户的</w:t>
      </w:r>
      <w:r>
        <w:rPr>
          <w:rFonts w:asciiTheme="minorEastAsia" w:hAnsiTheme="minorEastAsia" w:cs="Times New Roman"/>
          <w:color w:val="000000"/>
          <w:kern w:val="0"/>
          <w:sz w:val="28"/>
          <w:szCs w:val="28"/>
          <w:shd w:val="clear" w:color="auto" w:fill="FFFFFF"/>
          <w:lang w:bidi="ar"/>
        </w:rPr>
        <w:t>“</w:t>
      </w:r>
      <w:r>
        <w:rPr>
          <w:rFonts w:asciiTheme="minorEastAsia" w:hAnsiTheme="minorEastAsia" w:cs="宋体" w:hint="eastAsia"/>
          <w:color w:val="000000"/>
          <w:kern w:val="0"/>
          <w:sz w:val="28"/>
          <w:szCs w:val="28"/>
          <w:shd w:val="clear" w:color="auto" w:fill="FFFFFF"/>
          <w:lang w:bidi="ar"/>
        </w:rPr>
        <w:t>财务系统</w:t>
      </w:r>
      <w:r>
        <w:rPr>
          <w:rFonts w:asciiTheme="minorEastAsia" w:hAnsiTheme="minorEastAsia" w:cs="Times New Roman"/>
          <w:color w:val="000000"/>
          <w:kern w:val="0"/>
          <w:sz w:val="28"/>
          <w:szCs w:val="28"/>
          <w:shd w:val="clear" w:color="auto" w:fill="FFFFFF"/>
          <w:lang w:bidi="ar"/>
        </w:rPr>
        <w:t>”</w:t>
      </w:r>
      <w:r>
        <w:rPr>
          <w:rFonts w:asciiTheme="minorEastAsia" w:hAnsiTheme="minorEastAsia" w:cs="宋体" w:hint="eastAsia"/>
          <w:color w:val="000000"/>
          <w:kern w:val="0"/>
          <w:sz w:val="28"/>
          <w:szCs w:val="28"/>
          <w:shd w:val="clear" w:color="auto" w:fill="FFFFFF"/>
          <w:lang w:bidi="ar"/>
        </w:rPr>
        <w:t>，进入</w:t>
      </w:r>
      <w:r>
        <w:rPr>
          <w:rFonts w:asciiTheme="minorEastAsia" w:hAnsiTheme="minorEastAsia" w:cs="Times New Roman"/>
          <w:color w:val="000000"/>
          <w:kern w:val="0"/>
          <w:sz w:val="28"/>
          <w:szCs w:val="28"/>
          <w:shd w:val="clear" w:color="auto" w:fill="FFFFFF"/>
          <w:lang w:bidi="ar"/>
        </w:rPr>
        <w:t>“</w:t>
      </w:r>
      <w:r>
        <w:rPr>
          <w:rFonts w:asciiTheme="minorEastAsia" w:hAnsiTheme="minorEastAsia" w:cs="宋体" w:hint="eastAsia"/>
          <w:color w:val="000000"/>
          <w:kern w:val="0"/>
          <w:sz w:val="28"/>
          <w:szCs w:val="28"/>
          <w:shd w:val="clear" w:color="auto" w:fill="FFFFFF"/>
          <w:lang w:bidi="ar"/>
        </w:rPr>
        <w:t>新版财务查询</w:t>
      </w:r>
      <w:r>
        <w:rPr>
          <w:rFonts w:asciiTheme="minorEastAsia" w:hAnsiTheme="minorEastAsia" w:cs="Times New Roman"/>
          <w:color w:val="000000"/>
          <w:kern w:val="0"/>
          <w:sz w:val="28"/>
          <w:szCs w:val="28"/>
          <w:shd w:val="clear" w:color="auto" w:fill="FFFFFF"/>
          <w:lang w:bidi="ar"/>
        </w:rPr>
        <w:t>”</w:t>
      </w:r>
      <w:r>
        <w:rPr>
          <w:rFonts w:asciiTheme="minorEastAsia" w:hAnsiTheme="minorEastAsia" w:cs="宋体" w:hint="eastAsia"/>
          <w:color w:val="000000"/>
          <w:kern w:val="0"/>
          <w:sz w:val="28"/>
          <w:szCs w:val="28"/>
          <w:shd w:val="clear" w:color="auto" w:fill="FFFFFF"/>
          <w:lang w:bidi="ar"/>
        </w:rPr>
        <w:t>，选择</w:t>
      </w:r>
      <w:r>
        <w:rPr>
          <w:rFonts w:asciiTheme="minorEastAsia" w:hAnsiTheme="minorEastAsia" w:cs="Times New Roman"/>
          <w:color w:val="000000"/>
          <w:kern w:val="0"/>
          <w:sz w:val="28"/>
          <w:szCs w:val="28"/>
          <w:shd w:val="clear" w:color="auto" w:fill="FFFFFF"/>
          <w:lang w:bidi="ar"/>
        </w:rPr>
        <w:t>“</w:t>
      </w:r>
      <w:r>
        <w:rPr>
          <w:rFonts w:asciiTheme="minorEastAsia" w:hAnsiTheme="minorEastAsia" w:cs="宋体" w:hint="eastAsia"/>
          <w:color w:val="000000"/>
          <w:kern w:val="0"/>
          <w:sz w:val="28"/>
          <w:szCs w:val="28"/>
          <w:shd w:val="clear" w:color="auto" w:fill="FFFFFF"/>
          <w:lang w:bidi="ar"/>
        </w:rPr>
        <w:t>财务到账查询</w:t>
      </w:r>
      <w:r>
        <w:rPr>
          <w:rFonts w:asciiTheme="minorEastAsia" w:hAnsiTheme="minorEastAsia" w:cs="Times New Roman"/>
          <w:color w:val="000000"/>
          <w:kern w:val="0"/>
          <w:sz w:val="28"/>
          <w:szCs w:val="28"/>
          <w:shd w:val="clear" w:color="auto" w:fill="FFFFFF"/>
          <w:lang w:bidi="ar"/>
        </w:rPr>
        <w:t>”</w:t>
      </w:r>
      <w:r>
        <w:rPr>
          <w:rFonts w:asciiTheme="minorEastAsia" w:hAnsiTheme="minorEastAsia" w:cs="宋体" w:hint="eastAsia"/>
          <w:color w:val="000000"/>
          <w:kern w:val="0"/>
          <w:sz w:val="28"/>
          <w:szCs w:val="28"/>
          <w:shd w:val="clear" w:color="auto" w:fill="FFFFFF"/>
          <w:lang w:bidi="ar"/>
        </w:rPr>
        <w:t>按条件进行来款信息查询，确认有来款后到计财处办理入账手续。</w:t>
      </w:r>
    </w:p>
    <w:p w14:paraId="40488EFC" w14:textId="77777777" w:rsidR="00E866DE" w:rsidRDefault="006C2589">
      <w:pPr>
        <w:widowControl/>
        <w:shd w:val="clear" w:color="auto" w:fill="FFFFFF"/>
        <w:spacing w:beforeAutospacing="1" w:line="525" w:lineRule="exact"/>
        <w:ind w:firstLineChars="200" w:firstLine="560"/>
        <w:jc w:val="left"/>
        <w:rPr>
          <w:rFonts w:asciiTheme="minorEastAsia" w:hAnsiTheme="minorEastAsia" w:cs="宋体"/>
          <w:color w:val="000000"/>
          <w:kern w:val="0"/>
          <w:sz w:val="28"/>
          <w:szCs w:val="28"/>
          <w:shd w:val="clear" w:color="auto" w:fill="FFFFFF"/>
          <w:lang w:bidi="ar"/>
        </w:rPr>
      </w:pPr>
      <w:r>
        <w:rPr>
          <w:rFonts w:asciiTheme="minorEastAsia" w:hAnsiTheme="minorEastAsia" w:cs="宋体" w:hint="eastAsia"/>
          <w:color w:val="000000"/>
          <w:kern w:val="0"/>
          <w:sz w:val="28"/>
          <w:szCs w:val="28"/>
          <w:shd w:val="clear" w:color="auto" w:fill="FFFFFF"/>
          <w:lang w:bidi="ar"/>
        </w:rPr>
        <w:t>咨询联系人及电话：</w:t>
      </w:r>
      <w:r>
        <w:rPr>
          <w:rFonts w:asciiTheme="minorEastAsia" w:hAnsiTheme="minorEastAsia" w:cs="Times New Roman" w:hint="eastAsia"/>
          <w:color w:val="000000"/>
          <w:kern w:val="0"/>
          <w:sz w:val="28"/>
          <w:szCs w:val="28"/>
          <w:shd w:val="clear" w:color="auto" w:fill="FFFFFF"/>
          <w:lang w:bidi="ar"/>
        </w:rPr>
        <w:t>殷雨晴、</w:t>
      </w:r>
      <w:r>
        <w:rPr>
          <w:rFonts w:asciiTheme="minorEastAsia" w:hAnsiTheme="minorEastAsia" w:cs="宋体" w:hint="eastAsia"/>
          <w:color w:val="000000"/>
          <w:kern w:val="0"/>
          <w:sz w:val="28"/>
          <w:szCs w:val="28"/>
          <w:shd w:val="clear" w:color="auto" w:fill="FFFFFF"/>
          <w:lang w:bidi="ar"/>
        </w:rPr>
        <w:t xml:space="preserve">贾群 </w:t>
      </w:r>
      <w:r>
        <w:rPr>
          <w:rFonts w:asciiTheme="minorEastAsia" w:hAnsiTheme="minorEastAsia" w:cs="Times New Roman"/>
          <w:color w:val="000000"/>
          <w:kern w:val="0"/>
          <w:sz w:val="28"/>
          <w:szCs w:val="28"/>
          <w:shd w:val="clear" w:color="auto" w:fill="FFFFFF"/>
          <w:lang w:bidi="ar"/>
        </w:rPr>
        <w:t>86185585</w:t>
      </w:r>
    </w:p>
    <w:p w14:paraId="3FACE642" w14:textId="77777777" w:rsidR="00E866DE" w:rsidRDefault="006C2589">
      <w:pPr>
        <w:widowControl/>
        <w:shd w:val="clear" w:color="auto" w:fill="FFFFFF"/>
        <w:spacing w:beforeAutospacing="1" w:line="525" w:lineRule="exact"/>
        <w:ind w:firstLine="390"/>
        <w:jc w:val="left"/>
        <w:rPr>
          <w:rFonts w:asciiTheme="minorEastAsia" w:hAnsiTheme="minorEastAsia"/>
        </w:rPr>
      </w:pPr>
      <w:r>
        <w:rPr>
          <w:rFonts w:asciiTheme="minorEastAsia" w:hAnsiTheme="minorEastAsia" w:cs="仿宋_GB2312"/>
          <w:color w:val="000000"/>
          <w:kern w:val="0"/>
          <w:sz w:val="28"/>
          <w:szCs w:val="28"/>
          <w:shd w:val="clear" w:color="auto" w:fill="FFFFFF"/>
          <w:lang w:bidi="ar"/>
        </w:rPr>
        <w:t>（三）</w:t>
      </w:r>
      <w:r>
        <w:rPr>
          <w:rFonts w:asciiTheme="minorEastAsia" w:hAnsiTheme="minorEastAsia" w:cs="宋体" w:hint="eastAsia"/>
          <w:color w:val="000000"/>
          <w:kern w:val="0"/>
          <w:sz w:val="28"/>
          <w:szCs w:val="28"/>
          <w:shd w:val="clear" w:color="auto" w:fill="FFFFFF"/>
          <w:lang w:bidi="ar"/>
        </w:rPr>
        <w:t>清理预借票据</w:t>
      </w:r>
    </w:p>
    <w:p w14:paraId="669D5A2F" w14:textId="77777777" w:rsidR="00E866DE" w:rsidRDefault="006C2589">
      <w:pPr>
        <w:widowControl/>
        <w:shd w:val="clear" w:color="auto" w:fill="FFFFFF"/>
        <w:spacing w:beforeAutospacing="1" w:line="525" w:lineRule="exact"/>
        <w:ind w:firstLineChars="200" w:firstLine="560"/>
        <w:jc w:val="left"/>
        <w:rPr>
          <w:rFonts w:asciiTheme="minorEastAsia" w:hAnsiTheme="minorEastAsia"/>
        </w:rPr>
      </w:pPr>
      <w:r>
        <w:rPr>
          <w:rFonts w:asciiTheme="minorEastAsia" w:hAnsiTheme="minorEastAsia" w:cs="宋体" w:hint="eastAsia"/>
          <w:color w:val="000000"/>
          <w:kern w:val="0"/>
          <w:sz w:val="28"/>
          <w:szCs w:val="28"/>
          <w:shd w:val="clear" w:color="auto" w:fill="FFFFFF"/>
          <w:lang w:bidi="ar"/>
        </w:rPr>
        <w:t>对于已开票未收款的款项，请催促付款单位于</w:t>
      </w:r>
      <w:r>
        <w:rPr>
          <w:rFonts w:asciiTheme="minorEastAsia" w:hAnsiTheme="minorEastAsia" w:cs="Times New Roman"/>
          <w:color w:val="000000"/>
          <w:kern w:val="0"/>
          <w:sz w:val="28"/>
          <w:szCs w:val="28"/>
          <w:shd w:val="clear" w:color="auto" w:fill="FFFFFF"/>
          <w:lang w:bidi="ar"/>
        </w:rPr>
        <w:t>12</w:t>
      </w:r>
      <w:r>
        <w:rPr>
          <w:rFonts w:asciiTheme="minorEastAsia" w:hAnsiTheme="minorEastAsia" w:cs="宋体" w:hint="eastAsia"/>
          <w:color w:val="000000"/>
          <w:kern w:val="0"/>
          <w:sz w:val="28"/>
          <w:szCs w:val="28"/>
          <w:shd w:val="clear" w:color="auto" w:fill="FFFFFF"/>
          <w:lang w:bidi="ar"/>
        </w:rPr>
        <w:t>月</w:t>
      </w:r>
      <w:r>
        <w:rPr>
          <w:rFonts w:asciiTheme="minorEastAsia" w:hAnsiTheme="minorEastAsia" w:cs="Times New Roman" w:hint="eastAsia"/>
          <w:color w:val="000000"/>
          <w:kern w:val="0"/>
          <w:sz w:val="28"/>
          <w:szCs w:val="28"/>
          <w:shd w:val="clear" w:color="auto" w:fill="FFFFFF"/>
          <w:lang w:bidi="ar"/>
        </w:rPr>
        <w:t>20</w:t>
      </w:r>
      <w:r>
        <w:rPr>
          <w:rFonts w:asciiTheme="minorEastAsia" w:hAnsiTheme="minorEastAsia" w:cs="宋体" w:hint="eastAsia"/>
          <w:color w:val="000000"/>
          <w:kern w:val="0"/>
          <w:sz w:val="28"/>
          <w:szCs w:val="28"/>
          <w:shd w:val="clear" w:color="auto" w:fill="FFFFFF"/>
          <w:lang w:bidi="ar"/>
        </w:rPr>
        <w:t>日前付</w:t>
      </w:r>
      <w:r w:rsidRPr="00EE01F0">
        <w:rPr>
          <w:rFonts w:asciiTheme="minorEastAsia" w:hAnsiTheme="minorEastAsia" w:cs="宋体" w:hint="eastAsia"/>
          <w:color w:val="000000"/>
          <w:kern w:val="0"/>
          <w:sz w:val="28"/>
          <w:szCs w:val="28"/>
          <w:shd w:val="clear" w:color="auto" w:fill="FFFFFF"/>
          <w:lang w:bidi="ar"/>
        </w:rPr>
        <w:t>款，否则请退回预开票据。</w:t>
      </w:r>
    </w:p>
    <w:p w14:paraId="34050A94" w14:textId="77777777" w:rsidR="00E866DE" w:rsidRDefault="006C2589">
      <w:pPr>
        <w:widowControl/>
        <w:shd w:val="clear" w:color="auto" w:fill="FFFFFF"/>
        <w:spacing w:beforeAutospacing="1" w:line="525" w:lineRule="exact"/>
        <w:ind w:firstLineChars="200" w:firstLine="560"/>
        <w:jc w:val="left"/>
        <w:rPr>
          <w:rFonts w:asciiTheme="minorEastAsia" w:hAnsiTheme="minorEastAsia"/>
        </w:rPr>
      </w:pPr>
      <w:r>
        <w:rPr>
          <w:rFonts w:asciiTheme="minorEastAsia" w:hAnsiTheme="minorEastAsia" w:cs="宋体" w:hint="eastAsia"/>
          <w:color w:val="000000"/>
          <w:kern w:val="0"/>
          <w:sz w:val="28"/>
          <w:szCs w:val="28"/>
          <w:shd w:val="clear" w:color="auto" w:fill="FFFFFF"/>
          <w:lang w:bidi="ar"/>
        </w:rPr>
        <w:t>咨询联系人及电话：</w:t>
      </w:r>
      <w:r>
        <w:rPr>
          <w:rFonts w:asciiTheme="minorEastAsia" w:hAnsiTheme="minorEastAsia" w:cs="Times New Roman" w:hint="eastAsia"/>
          <w:color w:val="000000"/>
          <w:kern w:val="0"/>
          <w:sz w:val="28"/>
          <w:szCs w:val="28"/>
          <w:shd w:val="clear" w:color="auto" w:fill="FFFFFF"/>
          <w:lang w:bidi="ar"/>
        </w:rPr>
        <w:t>殷雨晴、</w:t>
      </w:r>
      <w:r>
        <w:rPr>
          <w:rFonts w:asciiTheme="minorEastAsia" w:hAnsiTheme="minorEastAsia" w:cs="宋体" w:hint="eastAsia"/>
          <w:color w:val="000000"/>
          <w:kern w:val="0"/>
          <w:sz w:val="28"/>
          <w:szCs w:val="28"/>
          <w:shd w:val="clear" w:color="auto" w:fill="FFFFFF"/>
          <w:lang w:bidi="ar"/>
        </w:rPr>
        <w:t xml:space="preserve">贾群 </w:t>
      </w:r>
      <w:r>
        <w:rPr>
          <w:rFonts w:asciiTheme="minorEastAsia" w:hAnsiTheme="minorEastAsia" w:cs="Times New Roman"/>
          <w:color w:val="000000"/>
          <w:kern w:val="0"/>
          <w:sz w:val="28"/>
          <w:szCs w:val="28"/>
          <w:shd w:val="clear" w:color="auto" w:fill="FFFFFF"/>
          <w:lang w:bidi="ar"/>
        </w:rPr>
        <w:t>86185585</w:t>
      </w:r>
    </w:p>
    <w:p w14:paraId="776F1AD1" w14:textId="77777777" w:rsidR="00E866DE" w:rsidRDefault="006C2589">
      <w:pPr>
        <w:widowControl/>
        <w:shd w:val="clear" w:color="auto" w:fill="FFFFFF"/>
        <w:spacing w:beforeAutospacing="1" w:line="525" w:lineRule="exact"/>
        <w:ind w:firstLineChars="200" w:firstLine="562"/>
        <w:jc w:val="left"/>
        <w:rPr>
          <w:rFonts w:asciiTheme="minorEastAsia" w:hAnsiTheme="minorEastAsia"/>
        </w:rPr>
      </w:pPr>
      <w:r>
        <w:rPr>
          <w:rStyle w:val="a5"/>
          <w:rFonts w:asciiTheme="minorEastAsia" w:hAnsiTheme="minorEastAsia" w:cs="宋体" w:hint="eastAsia"/>
          <w:color w:val="000000"/>
          <w:kern w:val="0"/>
          <w:sz w:val="28"/>
          <w:szCs w:val="28"/>
          <w:shd w:val="clear" w:color="auto" w:fill="FFFFFF"/>
          <w:lang w:bidi="ar"/>
        </w:rPr>
        <w:t>四、收入入账</w:t>
      </w:r>
    </w:p>
    <w:p w14:paraId="7A8B1B08" w14:textId="77777777" w:rsidR="00E866DE" w:rsidRDefault="006C2589">
      <w:pPr>
        <w:widowControl/>
        <w:shd w:val="clear" w:color="auto" w:fill="FFFFFF"/>
        <w:spacing w:beforeAutospacing="1" w:line="525" w:lineRule="exact"/>
        <w:ind w:firstLineChars="200" w:firstLine="560"/>
        <w:jc w:val="left"/>
        <w:rPr>
          <w:rFonts w:asciiTheme="minorEastAsia" w:hAnsiTheme="minorEastAsia"/>
        </w:rPr>
      </w:pPr>
      <w:r>
        <w:rPr>
          <w:rFonts w:asciiTheme="minorEastAsia" w:hAnsiTheme="minorEastAsia" w:cs="宋体" w:hint="eastAsia"/>
          <w:color w:val="000000"/>
          <w:kern w:val="0"/>
          <w:sz w:val="28"/>
          <w:szCs w:val="28"/>
          <w:shd w:val="clear" w:color="auto" w:fill="FFFFFF"/>
          <w:lang w:bidi="ar"/>
        </w:rPr>
        <w:t>请于12月20日前办理教育事业收入和科研事业收入的入账工作，凡有银行到款的请及时到计财处报销大厅按规定办理入账手续。尚未分配的各项收入，须在12月20日前按照有关规定分配完毕。</w:t>
      </w:r>
    </w:p>
    <w:p w14:paraId="1DF70D3D" w14:textId="77777777" w:rsidR="00E866DE" w:rsidRDefault="006C2589">
      <w:pPr>
        <w:widowControl/>
        <w:shd w:val="clear" w:color="auto" w:fill="FFFFFF"/>
        <w:spacing w:beforeAutospacing="1" w:line="525" w:lineRule="exact"/>
        <w:ind w:firstLineChars="196" w:firstLine="551"/>
        <w:jc w:val="left"/>
        <w:rPr>
          <w:rFonts w:asciiTheme="minorEastAsia" w:hAnsiTheme="minorEastAsia"/>
        </w:rPr>
      </w:pPr>
      <w:r>
        <w:rPr>
          <w:rStyle w:val="a5"/>
          <w:rFonts w:asciiTheme="minorEastAsia" w:hAnsiTheme="minorEastAsia" w:cs="宋体" w:hint="eastAsia"/>
          <w:color w:val="000000"/>
          <w:kern w:val="0"/>
          <w:sz w:val="28"/>
          <w:szCs w:val="28"/>
          <w:shd w:val="clear" w:color="auto" w:fill="FFFFFF"/>
          <w:lang w:bidi="ar"/>
        </w:rPr>
        <w:lastRenderedPageBreak/>
        <w:t>五、年度预算经费结余清理</w:t>
      </w:r>
    </w:p>
    <w:p w14:paraId="7C65EE84" w14:textId="77777777" w:rsidR="00E866DE" w:rsidRDefault="006C2589">
      <w:pPr>
        <w:widowControl/>
        <w:shd w:val="clear" w:color="auto" w:fill="FFFFFF"/>
        <w:spacing w:beforeAutospacing="1" w:line="525" w:lineRule="exact"/>
        <w:ind w:firstLineChars="200" w:firstLine="560"/>
        <w:jc w:val="left"/>
        <w:rPr>
          <w:rFonts w:asciiTheme="minorEastAsia" w:hAnsiTheme="minorEastAsia"/>
        </w:rPr>
      </w:pPr>
      <w:r>
        <w:rPr>
          <w:rFonts w:asciiTheme="minorEastAsia" w:hAnsiTheme="minorEastAsia" w:cs="宋体" w:hint="eastAsia"/>
          <w:color w:val="000000"/>
          <w:kern w:val="0"/>
          <w:sz w:val="28"/>
          <w:szCs w:val="28"/>
          <w:shd w:val="clear" w:color="auto" w:fill="FFFFFF"/>
          <w:lang w:bidi="ar"/>
        </w:rPr>
        <w:t>根据国家和学校相关文件要求，</w:t>
      </w:r>
      <w:r>
        <w:rPr>
          <w:rFonts w:asciiTheme="minorEastAsia" w:hAnsiTheme="minorEastAsia" w:cs="Times New Roman" w:hint="eastAsia"/>
          <w:color w:val="000000"/>
          <w:kern w:val="0"/>
          <w:sz w:val="28"/>
          <w:szCs w:val="28"/>
          <w:shd w:val="clear" w:color="auto" w:fill="FFFFFF"/>
          <w:lang w:bidi="ar"/>
        </w:rPr>
        <w:t>2024年</w:t>
      </w:r>
      <w:r>
        <w:rPr>
          <w:rFonts w:asciiTheme="minorEastAsia" w:hAnsiTheme="minorEastAsia" w:cs="Times New Roman"/>
          <w:color w:val="000000"/>
          <w:kern w:val="0"/>
          <w:sz w:val="28"/>
          <w:szCs w:val="28"/>
          <w:shd w:val="clear" w:color="auto" w:fill="FFFFFF"/>
          <w:lang w:bidi="ar"/>
        </w:rPr>
        <w:t>12</w:t>
      </w:r>
      <w:r>
        <w:rPr>
          <w:rFonts w:asciiTheme="minorEastAsia" w:hAnsiTheme="minorEastAsia" w:cs="宋体" w:hint="eastAsia"/>
          <w:color w:val="000000"/>
          <w:kern w:val="0"/>
          <w:sz w:val="28"/>
          <w:szCs w:val="28"/>
          <w:shd w:val="clear" w:color="auto" w:fill="FFFFFF"/>
          <w:lang w:bidi="ar"/>
        </w:rPr>
        <w:t>月</w:t>
      </w:r>
      <w:r>
        <w:rPr>
          <w:rFonts w:asciiTheme="minorEastAsia" w:hAnsiTheme="minorEastAsia" w:cs="Times New Roman"/>
          <w:color w:val="000000"/>
          <w:kern w:val="0"/>
          <w:sz w:val="28"/>
          <w:szCs w:val="28"/>
          <w:shd w:val="clear" w:color="auto" w:fill="FFFFFF"/>
          <w:lang w:bidi="ar"/>
        </w:rPr>
        <w:t>31</w:t>
      </w:r>
      <w:r>
        <w:rPr>
          <w:rFonts w:asciiTheme="minorEastAsia" w:hAnsiTheme="minorEastAsia" w:cs="宋体" w:hint="eastAsia"/>
          <w:color w:val="000000"/>
          <w:kern w:val="0"/>
          <w:sz w:val="28"/>
          <w:szCs w:val="28"/>
          <w:shd w:val="clear" w:color="auto" w:fill="FFFFFF"/>
          <w:lang w:bidi="ar"/>
        </w:rPr>
        <w:t>日收回以下结余资金：</w:t>
      </w:r>
    </w:p>
    <w:p w14:paraId="21A9E85A" w14:textId="77777777" w:rsidR="00E866DE" w:rsidRDefault="006C2589">
      <w:pPr>
        <w:widowControl/>
        <w:shd w:val="clear" w:color="auto" w:fill="FFFFFF"/>
        <w:spacing w:beforeAutospacing="1" w:line="525" w:lineRule="exact"/>
        <w:ind w:firstLineChars="200" w:firstLine="560"/>
        <w:jc w:val="left"/>
        <w:rPr>
          <w:rFonts w:asciiTheme="minorEastAsia" w:hAnsiTheme="minorEastAsia"/>
        </w:rPr>
      </w:pPr>
      <w:r>
        <w:rPr>
          <w:rFonts w:asciiTheme="minorEastAsia" w:hAnsiTheme="minorEastAsia" w:cs="Times New Roman"/>
          <w:color w:val="000000"/>
          <w:kern w:val="0"/>
          <w:sz w:val="28"/>
          <w:szCs w:val="28"/>
          <w:shd w:val="clear" w:color="auto" w:fill="FFFFFF"/>
          <w:lang w:bidi="ar"/>
        </w:rPr>
        <w:t>1</w:t>
      </w:r>
      <w:r>
        <w:rPr>
          <w:rFonts w:asciiTheme="minorEastAsia" w:hAnsiTheme="minorEastAsia" w:cs="宋体" w:hint="eastAsia"/>
          <w:color w:val="000000"/>
          <w:kern w:val="0"/>
          <w:sz w:val="28"/>
          <w:szCs w:val="28"/>
          <w:shd w:val="clear" w:color="auto" w:fill="FFFFFF"/>
          <w:lang w:bidi="ar"/>
        </w:rPr>
        <w:t>、“双一流”建设经费（项目编号</w:t>
      </w:r>
      <w:r>
        <w:rPr>
          <w:rFonts w:asciiTheme="minorEastAsia" w:hAnsiTheme="minorEastAsia" w:cs="Times New Roman"/>
          <w:color w:val="000000"/>
          <w:kern w:val="0"/>
          <w:sz w:val="28"/>
          <w:szCs w:val="28"/>
          <w:shd w:val="clear" w:color="auto" w:fill="FFFFFF"/>
          <w:lang w:bidi="ar"/>
        </w:rPr>
        <w:t>33</w:t>
      </w:r>
      <w:r>
        <w:rPr>
          <w:rFonts w:asciiTheme="minorEastAsia" w:hAnsiTheme="minorEastAsia" w:cs="宋体" w:hint="eastAsia"/>
          <w:color w:val="000000"/>
          <w:kern w:val="0"/>
          <w:sz w:val="28"/>
          <w:szCs w:val="28"/>
          <w:shd w:val="clear" w:color="auto" w:fill="FFFFFF"/>
          <w:lang w:bidi="ar"/>
        </w:rPr>
        <w:t>开头，不含平台建设项目）；</w:t>
      </w:r>
    </w:p>
    <w:p w14:paraId="017797C6" w14:textId="77777777" w:rsidR="00E866DE" w:rsidRDefault="006C2589">
      <w:pPr>
        <w:widowControl/>
        <w:shd w:val="clear" w:color="auto" w:fill="FFFFFF"/>
        <w:spacing w:beforeAutospacing="1" w:line="525" w:lineRule="exact"/>
        <w:ind w:firstLineChars="200" w:firstLine="560"/>
        <w:jc w:val="left"/>
        <w:rPr>
          <w:rFonts w:asciiTheme="minorEastAsia" w:hAnsiTheme="minorEastAsia"/>
        </w:rPr>
      </w:pPr>
      <w:r>
        <w:rPr>
          <w:rFonts w:asciiTheme="minorEastAsia" w:hAnsiTheme="minorEastAsia" w:cs="Times New Roman"/>
          <w:color w:val="000000"/>
          <w:kern w:val="0"/>
          <w:sz w:val="28"/>
          <w:szCs w:val="28"/>
          <w:shd w:val="clear" w:color="auto" w:fill="FFFFFF"/>
          <w:lang w:bidi="ar"/>
        </w:rPr>
        <w:t>2</w:t>
      </w:r>
      <w:r>
        <w:rPr>
          <w:rFonts w:asciiTheme="minorEastAsia" w:hAnsiTheme="minorEastAsia" w:cs="宋体" w:hint="eastAsia"/>
          <w:color w:val="000000"/>
          <w:kern w:val="0"/>
          <w:sz w:val="28"/>
          <w:szCs w:val="28"/>
          <w:shd w:val="clear" w:color="auto" w:fill="FFFFFF"/>
          <w:lang w:bidi="ar"/>
        </w:rPr>
        <w:t>、基本科研业务费（项目编号</w:t>
      </w:r>
      <w:r>
        <w:rPr>
          <w:rFonts w:asciiTheme="minorEastAsia" w:hAnsiTheme="minorEastAsia" w:cs="Times New Roman"/>
          <w:color w:val="000000"/>
          <w:kern w:val="0"/>
          <w:sz w:val="28"/>
          <w:szCs w:val="28"/>
          <w:shd w:val="clear" w:color="auto" w:fill="FFFFFF"/>
          <w:lang w:bidi="ar"/>
        </w:rPr>
        <w:t>301</w:t>
      </w:r>
      <w:r>
        <w:rPr>
          <w:rFonts w:asciiTheme="minorEastAsia" w:hAnsiTheme="minorEastAsia" w:cs="宋体" w:hint="eastAsia"/>
          <w:color w:val="000000"/>
          <w:kern w:val="0"/>
          <w:sz w:val="28"/>
          <w:szCs w:val="28"/>
          <w:shd w:val="clear" w:color="auto" w:fill="FFFFFF"/>
          <w:lang w:bidi="ar"/>
        </w:rPr>
        <w:t>开头）；</w:t>
      </w:r>
    </w:p>
    <w:p w14:paraId="2427400F" w14:textId="77777777" w:rsidR="00E866DE" w:rsidRDefault="006C2589">
      <w:pPr>
        <w:widowControl/>
        <w:shd w:val="clear" w:color="auto" w:fill="FFFFFF"/>
        <w:spacing w:beforeAutospacing="1" w:line="525" w:lineRule="exact"/>
        <w:ind w:firstLineChars="200" w:firstLine="560"/>
        <w:jc w:val="left"/>
        <w:rPr>
          <w:rFonts w:asciiTheme="minorEastAsia" w:hAnsiTheme="minorEastAsia" w:cs="宋体"/>
          <w:color w:val="000000"/>
          <w:kern w:val="0"/>
          <w:sz w:val="28"/>
          <w:szCs w:val="28"/>
          <w:shd w:val="clear" w:color="auto" w:fill="FFFFFF"/>
          <w:lang w:bidi="ar"/>
        </w:rPr>
      </w:pPr>
      <w:r>
        <w:rPr>
          <w:rFonts w:asciiTheme="minorEastAsia" w:hAnsiTheme="minorEastAsia" w:cs="Times New Roman"/>
          <w:color w:val="000000"/>
          <w:kern w:val="0"/>
          <w:sz w:val="28"/>
          <w:szCs w:val="28"/>
          <w:shd w:val="clear" w:color="auto" w:fill="FFFFFF"/>
          <w:lang w:bidi="ar"/>
        </w:rPr>
        <w:t>3</w:t>
      </w:r>
      <w:r>
        <w:rPr>
          <w:rFonts w:asciiTheme="minorEastAsia" w:hAnsiTheme="minorEastAsia" w:cs="宋体" w:hint="eastAsia"/>
          <w:color w:val="000000"/>
          <w:kern w:val="0"/>
          <w:sz w:val="28"/>
          <w:szCs w:val="28"/>
          <w:shd w:val="clear" w:color="auto" w:fill="FFFFFF"/>
          <w:lang w:bidi="ar"/>
        </w:rPr>
        <w:t>、教育教学改革经费及其二次分配或划转形成的项目经费；</w:t>
      </w:r>
    </w:p>
    <w:p w14:paraId="6365F040" w14:textId="77777777" w:rsidR="00E866DE" w:rsidRDefault="006C2589">
      <w:pPr>
        <w:widowControl/>
        <w:shd w:val="clear" w:color="auto" w:fill="FFFFFF"/>
        <w:spacing w:beforeAutospacing="1" w:line="525" w:lineRule="exact"/>
        <w:ind w:firstLineChars="200" w:firstLine="560"/>
        <w:jc w:val="left"/>
        <w:rPr>
          <w:rFonts w:asciiTheme="minorEastAsia" w:hAnsiTheme="minorEastAsia" w:cs="宋体"/>
          <w:color w:val="000000"/>
          <w:kern w:val="0"/>
          <w:sz w:val="28"/>
          <w:szCs w:val="28"/>
          <w:shd w:val="clear" w:color="auto" w:fill="FFFFFF"/>
          <w:lang w:bidi="ar"/>
        </w:rPr>
      </w:pPr>
      <w:r>
        <w:rPr>
          <w:rFonts w:asciiTheme="minorEastAsia" w:hAnsiTheme="minorEastAsia" w:cs="宋体" w:hint="eastAsia"/>
          <w:color w:val="000000"/>
          <w:kern w:val="0"/>
          <w:sz w:val="28"/>
          <w:szCs w:val="28"/>
          <w:shd w:val="clear" w:color="auto" w:fill="FFFFFF"/>
          <w:lang w:bidi="ar"/>
        </w:rPr>
        <w:t>4、改善基本办学条件项目（项目编号</w:t>
      </w:r>
      <w:r>
        <w:rPr>
          <w:rFonts w:asciiTheme="minorEastAsia" w:hAnsiTheme="minorEastAsia" w:cs="Times New Roman"/>
          <w:color w:val="000000"/>
          <w:kern w:val="0"/>
          <w:sz w:val="28"/>
          <w:szCs w:val="28"/>
          <w:shd w:val="clear" w:color="auto" w:fill="FFFFFF"/>
          <w:lang w:bidi="ar"/>
        </w:rPr>
        <w:t>3039992</w:t>
      </w:r>
      <w:r>
        <w:rPr>
          <w:rFonts w:asciiTheme="minorEastAsia" w:hAnsiTheme="minorEastAsia" w:cs="Times New Roman" w:hint="eastAsia"/>
          <w:color w:val="000000"/>
          <w:kern w:val="0"/>
          <w:sz w:val="28"/>
          <w:szCs w:val="28"/>
          <w:shd w:val="clear" w:color="auto" w:fill="FFFFFF"/>
          <w:lang w:bidi="ar"/>
        </w:rPr>
        <w:t>4</w:t>
      </w:r>
      <w:r>
        <w:rPr>
          <w:rFonts w:asciiTheme="minorEastAsia" w:hAnsiTheme="minorEastAsia" w:cs="宋体" w:hint="eastAsia"/>
          <w:color w:val="000000"/>
          <w:kern w:val="0"/>
          <w:sz w:val="28"/>
          <w:szCs w:val="28"/>
          <w:shd w:val="clear" w:color="auto" w:fill="FFFFFF"/>
          <w:lang w:bidi="ar"/>
        </w:rPr>
        <w:t>开头）；</w:t>
      </w:r>
    </w:p>
    <w:p w14:paraId="68554864" w14:textId="77777777" w:rsidR="00E866DE" w:rsidRDefault="006C2589">
      <w:pPr>
        <w:widowControl/>
        <w:shd w:val="clear" w:color="auto" w:fill="FFFFFF"/>
        <w:spacing w:beforeAutospacing="1" w:line="525" w:lineRule="exact"/>
        <w:ind w:firstLineChars="200" w:firstLine="560"/>
        <w:jc w:val="left"/>
        <w:rPr>
          <w:rFonts w:asciiTheme="minorEastAsia" w:hAnsiTheme="minorEastAsia" w:cs="宋体"/>
          <w:color w:val="000000"/>
          <w:kern w:val="0"/>
          <w:sz w:val="28"/>
          <w:szCs w:val="28"/>
          <w:shd w:val="clear" w:color="auto" w:fill="FFFFFF"/>
          <w:lang w:bidi="ar"/>
        </w:rPr>
      </w:pPr>
      <w:r>
        <w:rPr>
          <w:rFonts w:asciiTheme="minorEastAsia" w:hAnsiTheme="minorEastAsia" w:cs="宋体" w:hint="eastAsia"/>
          <w:color w:val="000000"/>
          <w:kern w:val="0"/>
          <w:sz w:val="28"/>
          <w:szCs w:val="28"/>
          <w:shd w:val="clear" w:color="auto" w:fill="FFFFFF"/>
          <w:lang w:bidi="ar"/>
        </w:rPr>
        <w:t>5、国家重点实验室项目（项目编号</w:t>
      </w:r>
      <w:r>
        <w:rPr>
          <w:rFonts w:asciiTheme="minorEastAsia" w:hAnsiTheme="minorEastAsia" w:cs="Times New Roman"/>
          <w:color w:val="000000"/>
          <w:kern w:val="0"/>
          <w:sz w:val="28"/>
          <w:szCs w:val="28"/>
          <w:shd w:val="clear" w:color="auto" w:fill="FFFFFF"/>
          <w:lang w:bidi="ar"/>
        </w:rPr>
        <w:t>314406</w:t>
      </w:r>
      <w:r>
        <w:rPr>
          <w:rFonts w:asciiTheme="minorEastAsia" w:hAnsiTheme="minorEastAsia" w:cs="宋体" w:hint="eastAsia"/>
          <w:color w:val="000000"/>
          <w:kern w:val="0"/>
          <w:sz w:val="28"/>
          <w:szCs w:val="28"/>
          <w:shd w:val="clear" w:color="auto" w:fill="FFFFFF"/>
          <w:lang w:bidi="ar"/>
        </w:rPr>
        <w:t>开头）；</w:t>
      </w:r>
    </w:p>
    <w:p w14:paraId="2D42AF0B" w14:textId="77777777" w:rsidR="00E866DE" w:rsidRDefault="006C2589">
      <w:pPr>
        <w:widowControl/>
        <w:shd w:val="clear" w:color="auto" w:fill="FFFFFF"/>
        <w:spacing w:beforeAutospacing="1" w:line="525" w:lineRule="exact"/>
        <w:ind w:firstLineChars="200" w:firstLine="560"/>
        <w:jc w:val="left"/>
        <w:rPr>
          <w:rFonts w:asciiTheme="minorEastAsia" w:hAnsiTheme="minorEastAsia" w:cs="宋体"/>
          <w:color w:val="000000"/>
          <w:kern w:val="0"/>
          <w:sz w:val="28"/>
          <w:szCs w:val="28"/>
          <w:shd w:val="clear" w:color="auto" w:fill="FFFFFF"/>
          <w:lang w:bidi="ar"/>
        </w:rPr>
      </w:pPr>
      <w:r>
        <w:rPr>
          <w:rFonts w:asciiTheme="minorEastAsia" w:hAnsiTheme="minorEastAsia" w:cs="Times New Roman"/>
          <w:color w:val="000000"/>
          <w:kern w:val="0"/>
          <w:sz w:val="28"/>
          <w:szCs w:val="28"/>
          <w:shd w:val="clear" w:color="auto" w:fill="FFFFFF"/>
          <w:lang w:bidi="ar"/>
        </w:rPr>
        <w:t>6</w:t>
      </w:r>
      <w:r>
        <w:rPr>
          <w:rFonts w:asciiTheme="minorEastAsia" w:hAnsiTheme="minorEastAsia" w:cs="宋体" w:hint="eastAsia"/>
          <w:color w:val="000000"/>
          <w:kern w:val="0"/>
          <w:sz w:val="28"/>
          <w:szCs w:val="28"/>
          <w:shd w:val="clear" w:color="auto" w:fill="FFFFFF"/>
          <w:lang w:bidi="ar"/>
        </w:rPr>
        <w:t>、专项经费，包括</w:t>
      </w:r>
      <w:r>
        <w:rPr>
          <w:rFonts w:asciiTheme="minorEastAsia" w:hAnsiTheme="minorEastAsia" w:cs="宋体"/>
          <w:color w:val="000000"/>
          <w:kern w:val="0"/>
          <w:sz w:val="28"/>
          <w:szCs w:val="28"/>
          <w:shd w:val="clear" w:color="auto" w:fill="FFFFFF"/>
          <w:lang w:bidi="ar"/>
        </w:rPr>
        <w:t>:各部门专项经费、教工党支部经费、学生党支部经费、学生活动费等</w:t>
      </w:r>
      <w:r>
        <w:rPr>
          <w:rFonts w:asciiTheme="minorEastAsia" w:hAnsiTheme="minorEastAsia" w:cs="宋体" w:hint="eastAsia"/>
          <w:color w:val="000000"/>
          <w:kern w:val="0"/>
          <w:sz w:val="28"/>
          <w:szCs w:val="28"/>
          <w:shd w:val="clear" w:color="auto" w:fill="FFFFFF"/>
          <w:lang w:bidi="ar"/>
        </w:rPr>
        <w:t>。专项经费不含办公经费、本专科教学经费以及研究生经费；</w:t>
      </w:r>
      <w:r>
        <w:rPr>
          <w:rFonts w:asciiTheme="minorEastAsia" w:hAnsiTheme="minorEastAsia" w:cs="宋体"/>
          <w:color w:val="000000"/>
          <w:kern w:val="0"/>
          <w:sz w:val="28"/>
          <w:szCs w:val="28"/>
          <w:shd w:val="clear" w:color="auto" w:fill="FFFFFF"/>
          <w:lang w:bidi="ar"/>
        </w:rPr>
        <w:t xml:space="preserve"> </w:t>
      </w:r>
    </w:p>
    <w:p w14:paraId="37B57759" w14:textId="77777777" w:rsidR="00E866DE" w:rsidRDefault="006C2589">
      <w:pPr>
        <w:widowControl/>
        <w:shd w:val="clear" w:color="auto" w:fill="FFFFFF"/>
        <w:spacing w:beforeAutospacing="1" w:line="525" w:lineRule="exact"/>
        <w:ind w:firstLineChars="200" w:firstLine="560"/>
        <w:jc w:val="left"/>
        <w:rPr>
          <w:rFonts w:asciiTheme="minorEastAsia" w:hAnsiTheme="minorEastAsia" w:cs="宋体"/>
          <w:color w:val="000000"/>
          <w:kern w:val="0"/>
          <w:sz w:val="28"/>
          <w:szCs w:val="28"/>
          <w:shd w:val="clear" w:color="auto" w:fill="FFFFFF"/>
          <w:lang w:bidi="ar"/>
        </w:rPr>
      </w:pPr>
      <w:r>
        <w:rPr>
          <w:rFonts w:asciiTheme="minorEastAsia" w:hAnsiTheme="minorEastAsia" w:cs="宋体"/>
          <w:color w:val="000000"/>
          <w:kern w:val="0"/>
          <w:sz w:val="28"/>
          <w:szCs w:val="28"/>
          <w:shd w:val="clear" w:color="auto" w:fill="FFFFFF"/>
          <w:lang w:bidi="ar"/>
        </w:rPr>
        <w:t>7、其他经费：奖助学金、困难补助、勤工助学经费等；</w:t>
      </w:r>
    </w:p>
    <w:p w14:paraId="2CE4177D" w14:textId="77777777" w:rsidR="00E866DE" w:rsidRDefault="006C2589">
      <w:pPr>
        <w:widowControl/>
        <w:shd w:val="clear" w:color="auto" w:fill="FFFFFF"/>
        <w:spacing w:beforeAutospacing="1" w:line="525" w:lineRule="exact"/>
        <w:ind w:firstLineChars="200" w:firstLine="560"/>
        <w:jc w:val="left"/>
        <w:rPr>
          <w:rFonts w:asciiTheme="minorEastAsia" w:hAnsiTheme="minorEastAsia" w:cs="宋体"/>
          <w:color w:val="000000"/>
          <w:kern w:val="0"/>
          <w:sz w:val="28"/>
          <w:szCs w:val="28"/>
          <w:shd w:val="clear" w:color="auto" w:fill="FFFFFF"/>
          <w:lang w:bidi="ar"/>
        </w:rPr>
      </w:pPr>
      <w:r>
        <w:rPr>
          <w:rFonts w:asciiTheme="minorEastAsia" w:hAnsiTheme="minorEastAsia" w:cs="宋体" w:hint="eastAsia"/>
          <w:color w:val="000000"/>
          <w:kern w:val="0"/>
          <w:sz w:val="28"/>
          <w:szCs w:val="28"/>
          <w:shd w:val="clear" w:color="auto" w:fill="FFFFFF"/>
          <w:lang w:bidi="ar"/>
        </w:rPr>
        <w:t>8、高校哲学社会科学繁荣计划专项、基本建设项目、司局级项目等国拨专项执行教育部相关规定。</w:t>
      </w:r>
    </w:p>
    <w:p w14:paraId="594D4071" w14:textId="485813C3" w:rsidR="00EE01F0" w:rsidRDefault="006C2589">
      <w:pPr>
        <w:widowControl/>
        <w:shd w:val="clear" w:color="auto" w:fill="FFFFFF"/>
        <w:spacing w:beforeAutospacing="1" w:line="525" w:lineRule="exact"/>
        <w:ind w:firstLineChars="200" w:firstLine="560"/>
        <w:jc w:val="left"/>
        <w:rPr>
          <w:rFonts w:asciiTheme="minorEastAsia" w:hAnsiTheme="minorEastAsia" w:cs="宋体"/>
          <w:kern w:val="0"/>
          <w:sz w:val="28"/>
          <w:szCs w:val="28"/>
          <w:shd w:val="clear" w:color="auto" w:fill="FFFFFF"/>
          <w:lang w:bidi="ar"/>
        </w:rPr>
      </w:pPr>
      <w:r>
        <w:rPr>
          <w:rFonts w:asciiTheme="minorEastAsia" w:hAnsiTheme="minorEastAsia" w:cs="宋体" w:hint="eastAsia"/>
          <w:kern w:val="0"/>
          <w:sz w:val="28"/>
          <w:szCs w:val="28"/>
          <w:shd w:val="clear" w:color="auto" w:fill="FFFFFF"/>
          <w:lang w:bidi="ar"/>
        </w:rPr>
        <w:t>9</w:t>
      </w:r>
      <w:r>
        <w:rPr>
          <w:rFonts w:asciiTheme="minorEastAsia" w:hAnsiTheme="minorEastAsia" w:cs="宋体"/>
          <w:kern w:val="0"/>
          <w:sz w:val="28"/>
          <w:szCs w:val="28"/>
          <w:shd w:val="clear" w:color="auto" w:fill="FFFFFF"/>
          <w:lang w:bidi="ar"/>
        </w:rPr>
        <w:t>.各类</w:t>
      </w:r>
      <w:r>
        <w:rPr>
          <w:rFonts w:asciiTheme="minorEastAsia" w:hAnsiTheme="minorEastAsia" w:cs="宋体" w:hint="eastAsia"/>
          <w:kern w:val="0"/>
          <w:sz w:val="28"/>
          <w:szCs w:val="28"/>
          <w:shd w:val="clear" w:color="auto" w:fill="FFFFFF"/>
          <w:lang w:bidi="ar"/>
        </w:rPr>
        <w:t>专项经费要严格控制开支范围和开支标准，</w:t>
      </w:r>
      <w:r w:rsidRPr="00434CAB">
        <w:rPr>
          <w:rFonts w:asciiTheme="minorEastAsia" w:hAnsiTheme="minorEastAsia" w:cs="宋体" w:hint="eastAsia"/>
          <w:b/>
          <w:kern w:val="0"/>
          <w:sz w:val="28"/>
          <w:szCs w:val="28"/>
          <w:shd w:val="clear" w:color="auto" w:fill="FFFFFF"/>
          <w:lang w:bidi="ar"/>
        </w:rPr>
        <w:t>严禁超范围</w:t>
      </w:r>
      <w:r w:rsidR="00EE01F0" w:rsidRPr="00434CAB">
        <w:rPr>
          <w:rFonts w:asciiTheme="minorEastAsia" w:hAnsiTheme="minorEastAsia" w:cs="宋体" w:hint="eastAsia"/>
          <w:b/>
          <w:kern w:val="0"/>
          <w:sz w:val="28"/>
          <w:szCs w:val="28"/>
          <w:shd w:val="clear" w:color="auto" w:fill="FFFFFF"/>
          <w:lang w:bidi="ar"/>
        </w:rPr>
        <w:t>列支</w:t>
      </w:r>
      <w:bookmarkStart w:id="0" w:name="_GoBack"/>
      <w:bookmarkEnd w:id="0"/>
      <w:r w:rsidRPr="00434CAB">
        <w:rPr>
          <w:rFonts w:asciiTheme="minorEastAsia" w:hAnsiTheme="minorEastAsia" w:cs="宋体" w:hint="eastAsia"/>
          <w:b/>
          <w:kern w:val="0"/>
          <w:sz w:val="28"/>
          <w:szCs w:val="28"/>
          <w:shd w:val="clear" w:color="auto" w:fill="FFFFFF"/>
          <w:lang w:bidi="ar"/>
        </w:rPr>
        <w:t>和突击花钱</w:t>
      </w:r>
      <w:r>
        <w:rPr>
          <w:rFonts w:asciiTheme="minorEastAsia" w:hAnsiTheme="minorEastAsia" w:cs="宋体" w:hint="eastAsia"/>
          <w:kern w:val="0"/>
          <w:sz w:val="28"/>
          <w:szCs w:val="28"/>
          <w:shd w:val="clear" w:color="auto" w:fill="FFFFFF"/>
          <w:lang w:bidi="ar"/>
        </w:rPr>
        <w:t>，后续审计</w:t>
      </w:r>
      <w:r w:rsidR="00EE01F0">
        <w:rPr>
          <w:rFonts w:asciiTheme="minorEastAsia" w:hAnsiTheme="minorEastAsia" w:cs="宋体" w:hint="eastAsia"/>
          <w:kern w:val="0"/>
          <w:sz w:val="28"/>
          <w:szCs w:val="28"/>
          <w:shd w:val="clear" w:color="auto" w:fill="FFFFFF"/>
          <w:lang w:bidi="ar"/>
        </w:rPr>
        <w:t>中</w:t>
      </w:r>
      <w:r w:rsidR="00EE01F0" w:rsidRPr="00EE01F0">
        <w:rPr>
          <w:rFonts w:asciiTheme="minorEastAsia" w:hAnsiTheme="minorEastAsia" w:cs="宋体" w:hint="eastAsia"/>
          <w:kern w:val="0"/>
          <w:sz w:val="28"/>
          <w:szCs w:val="28"/>
          <w:shd w:val="clear" w:color="auto" w:fill="FFFFFF"/>
          <w:lang w:bidi="ar"/>
        </w:rPr>
        <w:t>一旦发现违反上述规定的行为，学校将对相关责任人进行严肃处理。</w:t>
      </w:r>
    </w:p>
    <w:p w14:paraId="6E3259FD" w14:textId="2636CEE5" w:rsidR="00EE01F0" w:rsidRDefault="00EE01F0">
      <w:pPr>
        <w:widowControl/>
        <w:shd w:val="clear" w:color="auto" w:fill="FFFFFF"/>
        <w:spacing w:beforeAutospacing="1" w:line="525" w:lineRule="exact"/>
        <w:ind w:firstLineChars="200" w:firstLine="420"/>
        <w:jc w:val="left"/>
        <w:rPr>
          <w:rFonts w:asciiTheme="minorEastAsia" w:hAnsiTheme="minorEastAsia"/>
        </w:rPr>
      </w:pPr>
    </w:p>
    <w:p w14:paraId="35801E75" w14:textId="77777777" w:rsidR="00E866DE" w:rsidRDefault="006C2589">
      <w:pPr>
        <w:widowControl/>
        <w:shd w:val="clear" w:color="auto" w:fill="FFFFFF"/>
        <w:spacing w:beforeAutospacing="1" w:line="525" w:lineRule="exact"/>
        <w:ind w:firstLineChars="200" w:firstLine="560"/>
        <w:jc w:val="left"/>
        <w:rPr>
          <w:rFonts w:asciiTheme="minorEastAsia" w:hAnsiTheme="minorEastAsia"/>
        </w:rPr>
      </w:pPr>
      <w:r>
        <w:rPr>
          <w:rFonts w:asciiTheme="minorEastAsia" w:hAnsiTheme="minorEastAsia" w:cs="宋体" w:hint="eastAsia"/>
          <w:color w:val="000000"/>
          <w:kern w:val="0"/>
          <w:sz w:val="28"/>
          <w:szCs w:val="28"/>
          <w:shd w:val="clear" w:color="auto" w:fill="FFFFFF"/>
          <w:lang w:bidi="ar"/>
        </w:rPr>
        <w:t xml:space="preserve">咨询联系人及电话：毛福兴、胡艺凡 </w:t>
      </w:r>
      <w:r>
        <w:rPr>
          <w:rFonts w:asciiTheme="minorEastAsia" w:hAnsiTheme="minorEastAsia" w:cs="Times New Roman"/>
          <w:color w:val="000000"/>
          <w:kern w:val="0"/>
          <w:sz w:val="28"/>
          <w:szCs w:val="28"/>
          <w:shd w:val="clear" w:color="auto" w:fill="FFFFFF"/>
          <w:lang w:bidi="ar"/>
        </w:rPr>
        <w:t>86185528</w:t>
      </w:r>
    </w:p>
    <w:p w14:paraId="5D791DA8" w14:textId="77777777" w:rsidR="00E866DE" w:rsidRDefault="006C2589">
      <w:pPr>
        <w:widowControl/>
        <w:spacing w:beforeAutospacing="1" w:line="525" w:lineRule="exact"/>
        <w:ind w:left="6440" w:hangingChars="2300" w:hanging="6440"/>
        <w:jc w:val="left"/>
        <w:rPr>
          <w:rFonts w:asciiTheme="minorEastAsia" w:hAnsiTheme="minorEastAsia"/>
        </w:rPr>
      </w:pPr>
      <w:r>
        <w:rPr>
          <w:rFonts w:asciiTheme="minorEastAsia" w:hAnsiTheme="minorEastAsia" w:cs="宋体" w:hint="eastAsia"/>
          <w:color w:val="000000"/>
          <w:kern w:val="0"/>
          <w:sz w:val="28"/>
          <w:szCs w:val="28"/>
          <w:shd w:val="clear" w:color="auto" w:fill="FFFFFF"/>
          <w:lang w:bidi="ar"/>
        </w:rPr>
        <w:lastRenderedPageBreak/>
        <w:t>特此通知</w:t>
      </w:r>
      <w:r>
        <w:rPr>
          <w:rFonts w:asciiTheme="minorEastAsia" w:hAnsiTheme="minorEastAsia" w:cs="Times New Roman"/>
          <w:kern w:val="0"/>
          <w:sz w:val="28"/>
          <w:szCs w:val="28"/>
          <w:lang w:bidi="ar"/>
        </w:rPr>
        <w:t xml:space="preserve">                                                           </w:t>
      </w:r>
      <w:r>
        <w:rPr>
          <w:rFonts w:asciiTheme="minorEastAsia" w:hAnsiTheme="minorEastAsia" w:cs="宋体" w:hint="eastAsia"/>
          <w:kern w:val="0"/>
          <w:sz w:val="28"/>
          <w:szCs w:val="28"/>
          <w:lang w:bidi="ar"/>
        </w:rPr>
        <w:t>计财处</w:t>
      </w:r>
    </w:p>
    <w:p w14:paraId="0412F86B" w14:textId="77777777" w:rsidR="00E866DE" w:rsidRDefault="006C2589">
      <w:pPr>
        <w:widowControl/>
        <w:spacing w:beforeAutospacing="1" w:line="525" w:lineRule="exact"/>
        <w:jc w:val="center"/>
        <w:rPr>
          <w:rFonts w:asciiTheme="minorEastAsia" w:hAnsiTheme="minorEastAsia"/>
        </w:rPr>
      </w:pPr>
      <w:r>
        <w:rPr>
          <w:rFonts w:asciiTheme="minorEastAsia" w:hAnsiTheme="minorEastAsia" w:cs="Calibri"/>
          <w:color w:val="000000"/>
          <w:kern w:val="0"/>
          <w:sz w:val="28"/>
          <w:szCs w:val="28"/>
          <w:shd w:val="clear" w:color="auto" w:fill="FFFFFF"/>
          <w:lang w:bidi="ar"/>
        </w:rPr>
        <w:t xml:space="preserve">                                        </w:t>
      </w:r>
      <w:r>
        <w:rPr>
          <w:rFonts w:asciiTheme="minorEastAsia" w:hAnsiTheme="minorEastAsia" w:cs="Calibri" w:hint="eastAsia"/>
          <w:color w:val="000000"/>
          <w:kern w:val="0"/>
          <w:sz w:val="28"/>
          <w:szCs w:val="28"/>
          <w:shd w:val="clear" w:color="auto" w:fill="FFFFFF"/>
          <w:lang w:bidi="ar"/>
        </w:rPr>
        <w:t>2024年</w:t>
      </w:r>
      <w:r>
        <w:rPr>
          <w:rFonts w:asciiTheme="minorEastAsia" w:hAnsiTheme="minorEastAsia" w:cs="Calibri"/>
          <w:color w:val="000000"/>
          <w:kern w:val="0"/>
          <w:sz w:val="28"/>
          <w:szCs w:val="28"/>
          <w:shd w:val="clear" w:color="auto" w:fill="FFFFFF"/>
          <w:lang w:bidi="ar"/>
        </w:rPr>
        <w:t>11</w:t>
      </w:r>
      <w:r>
        <w:rPr>
          <w:rFonts w:asciiTheme="minorEastAsia" w:hAnsiTheme="minorEastAsia" w:cs="宋体" w:hint="eastAsia"/>
          <w:color w:val="000000"/>
          <w:kern w:val="0"/>
          <w:sz w:val="28"/>
          <w:szCs w:val="28"/>
          <w:shd w:val="clear" w:color="auto" w:fill="FFFFFF"/>
          <w:lang w:bidi="ar"/>
        </w:rPr>
        <w:t>月12日</w:t>
      </w:r>
    </w:p>
    <w:p w14:paraId="6D086590" w14:textId="77777777" w:rsidR="00E866DE" w:rsidRDefault="00E866DE">
      <w:pPr>
        <w:rPr>
          <w:rFonts w:asciiTheme="minorEastAsia" w:hAnsiTheme="minorEastAsia"/>
        </w:rPr>
      </w:pPr>
    </w:p>
    <w:sectPr w:rsidR="00E866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1BBB0" w14:textId="77777777" w:rsidR="00E02243" w:rsidRDefault="00E02243" w:rsidP="00EE01F0">
      <w:r>
        <w:separator/>
      </w:r>
    </w:p>
  </w:endnote>
  <w:endnote w:type="continuationSeparator" w:id="0">
    <w:p w14:paraId="417C3547" w14:textId="77777777" w:rsidR="00E02243" w:rsidRDefault="00E02243" w:rsidP="00EE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DA330" w14:textId="77777777" w:rsidR="00E02243" w:rsidRDefault="00E02243" w:rsidP="00EE01F0">
      <w:r>
        <w:separator/>
      </w:r>
    </w:p>
  </w:footnote>
  <w:footnote w:type="continuationSeparator" w:id="0">
    <w:p w14:paraId="6186302F" w14:textId="77777777" w:rsidR="00E02243" w:rsidRDefault="00E02243" w:rsidP="00EE0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zODRlYjNiNzg0MTU5ZjRjYjA5Mjg3ZjhkMTA3NjQifQ=="/>
  </w:docVars>
  <w:rsids>
    <w:rsidRoot w:val="00446E21"/>
    <w:rsid w:val="001A5266"/>
    <w:rsid w:val="00205B13"/>
    <w:rsid w:val="00236321"/>
    <w:rsid w:val="002838EF"/>
    <w:rsid w:val="00393150"/>
    <w:rsid w:val="00434CAB"/>
    <w:rsid w:val="00446E21"/>
    <w:rsid w:val="00540E33"/>
    <w:rsid w:val="00555979"/>
    <w:rsid w:val="006A6A2D"/>
    <w:rsid w:val="006C2589"/>
    <w:rsid w:val="006C2EED"/>
    <w:rsid w:val="0074784E"/>
    <w:rsid w:val="007D6357"/>
    <w:rsid w:val="00904C9F"/>
    <w:rsid w:val="009254A3"/>
    <w:rsid w:val="00A72C21"/>
    <w:rsid w:val="00AA4EAF"/>
    <w:rsid w:val="00AD0C21"/>
    <w:rsid w:val="00B323B4"/>
    <w:rsid w:val="00B80BD5"/>
    <w:rsid w:val="00BF706B"/>
    <w:rsid w:val="00CD5098"/>
    <w:rsid w:val="00E02243"/>
    <w:rsid w:val="00E866DE"/>
    <w:rsid w:val="00E979F2"/>
    <w:rsid w:val="00EE01F0"/>
    <w:rsid w:val="00F70644"/>
    <w:rsid w:val="06377AD2"/>
    <w:rsid w:val="0ABB2680"/>
    <w:rsid w:val="0BD25EA5"/>
    <w:rsid w:val="0DFE11D3"/>
    <w:rsid w:val="0E883192"/>
    <w:rsid w:val="109E18A4"/>
    <w:rsid w:val="10F20D97"/>
    <w:rsid w:val="10F7015B"/>
    <w:rsid w:val="128D6FC9"/>
    <w:rsid w:val="15D22B26"/>
    <w:rsid w:val="169A1CB5"/>
    <w:rsid w:val="183A54FD"/>
    <w:rsid w:val="19AA220F"/>
    <w:rsid w:val="1BDE0896"/>
    <w:rsid w:val="1C7B5167"/>
    <w:rsid w:val="1FAD0CAB"/>
    <w:rsid w:val="257F09F3"/>
    <w:rsid w:val="25FF7D86"/>
    <w:rsid w:val="26C863CA"/>
    <w:rsid w:val="270A69E3"/>
    <w:rsid w:val="29890093"/>
    <w:rsid w:val="2F6A2714"/>
    <w:rsid w:val="32130E41"/>
    <w:rsid w:val="32B617CD"/>
    <w:rsid w:val="340F388A"/>
    <w:rsid w:val="37F52D97"/>
    <w:rsid w:val="3B806E1C"/>
    <w:rsid w:val="3C291261"/>
    <w:rsid w:val="3FE07E89"/>
    <w:rsid w:val="42C10446"/>
    <w:rsid w:val="439A4E73"/>
    <w:rsid w:val="43A20BE0"/>
    <w:rsid w:val="44C45FCB"/>
    <w:rsid w:val="46D75CF6"/>
    <w:rsid w:val="47A91B92"/>
    <w:rsid w:val="499441BE"/>
    <w:rsid w:val="4A864DB6"/>
    <w:rsid w:val="4B007631"/>
    <w:rsid w:val="4BE56F53"/>
    <w:rsid w:val="4C196BFC"/>
    <w:rsid w:val="52021EE1"/>
    <w:rsid w:val="544B2CA5"/>
    <w:rsid w:val="5C71213D"/>
    <w:rsid w:val="5D243653"/>
    <w:rsid w:val="659A6BA8"/>
    <w:rsid w:val="67ED1F2C"/>
    <w:rsid w:val="68D221B5"/>
    <w:rsid w:val="6ABA1153"/>
    <w:rsid w:val="73950233"/>
    <w:rsid w:val="73A17354"/>
    <w:rsid w:val="7B7F61CD"/>
    <w:rsid w:val="7C2D3E7B"/>
    <w:rsid w:val="7D7E4262"/>
    <w:rsid w:val="7E9401E1"/>
    <w:rsid w:val="7FCB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929B9"/>
  <w15:docId w15:val="{F5823B63-561D-42D2-B436-8657243F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Strong"/>
    <w:basedOn w:val="a0"/>
    <w:qFormat/>
    <w:rPr>
      <w:b/>
    </w:rPr>
  </w:style>
  <w:style w:type="character" w:customStyle="1" w:styleId="1Char">
    <w:name w:val="标题 1 Char"/>
    <w:basedOn w:val="a0"/>
    <w:link w:val="1"/>
    <w:uiPriority w:val="9"/>
    <w:qFormat/>
    <w:rPr>
      <w:rFonts w:ascii="宋体" w:hAnsi="宋体" w:cs="宋体"/>
      <w:b/>
      <w:bCs/>
      <w:kern w:val="36"/>
      <w:sz w:val="48"/>
      <w:szCs w:val="4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瓜瓜酱</dc:creator>
  <cp:lastModifiedBy>毛福兴</cp:lastModifiedBy>
  <cp:revision>3</cp:revision>
  <dcterms:created xsi:type="dcterms:W3CDTF">2024-11-12T07:36:00Z</dcterms:created>
  <dcterms:modified xsi:type="dcterms:W3CDTF">2024-11-13T01:05:00Z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8A1CC5490B7A41EB88348947F52E7B0B</vt:lpwstr>
  </property>
</Properties>
</file>